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952EF" w14:textId="77777777" w:rsidR="0078678C" w:rsidRDefault="0078678C" w:rsidP="001361C1"/>
    <w:p w14:paraId="255F7903" w14:textId="77777777" w:rsidR="000A0CC7" w:rsidRDefault="000A0CC7" w:rsidP="000A0CC7">
      <w:pPr>
        <w:spacing w:before="10"/>
        <w:jc w:val="center"/>
        <w:rPr>
          <w:b/>
          <w:sz w:val="32"/>
          <w:szCs w:val="32"/>
          <w:lang w:eastAsia="zh-CN"/>
        </w:rPr>
      </w:pPr>
    </w:p>
    <w:p w14:paraId="5AB227ED" w14:textId="56B46A6D" w:rsidR="00775075" w:rsidRPr="00C9296F" w:rsidRDefault="000A0CC7" w:rsidP="000A0CC7">
      <w:pPr>
        <w:spacing w:before="10"/>
        <w:jc w:val="center"/>
        <w:rPr>
          <w:b/>
          <w:sz w:val="32"/>
          <w:szCs w:val="32"/>
          <w:lang w:eastAsia="zh-CN"/>
        </w:rPr>
      </w:pPr>
      <w:r w:rsidRPr="00C9296F">
        <w:rPr>
          <w:rFonts w:hint="eastAsia"/>
          <w:b/>
          <w:sz w:val="32"/>
          <w:szCs w:val="32"/>
          <w:lang w:eastAsia="zh-CN"/>
        </w:rPr>
        <w:t>认证证书</w:t>
      </w:r>
      <w:r w:rsidR="00B86D71" w:rsidRPr="00C9296F">
        <w:rPr>
          <w:rFonts w:hint="eastAsia"/>
          <w:b/>
          <w:sz w:val="32"/>
          <w:szCs w:val="32"/>
          <w:lang w:eastAsia="zh-CN"/>
        </w:rPr>
        <w:t>、</w:t>
      </w:r>
      <w:r w:rsidRPr="00C9296F">
        <w:rPr>
          <w:rFonts w:hint="eastAsia"/>
          <w:b/>
          <w:sz w:val="32"/>
          <w:szCs w:val="32"/>
          <w:lang w:eastAsia="zh-CN"/>
        </w:rPr>
        <w:t>认证标志</w:t>
      </w:r>
      <w:r w:rsidR="00B86D71" w:rsidRPr="00C9296F">
        <w:rPr>
          <w:rFonts w:hint="eastAsia"/>
          <w:b/>
          <w:sz w:val="32"/>
          <w:szCs w:val="32"/>
          <w:lang w:eastAsia="zh-CN"/>
        </w:rPr>
        <w:t>和</w:t>
      </w:r>
      <w:proofErr w:type="gramStart"/>
      <w:r w:rsidR="00B86D71" w:rsidRPr="00C9296F">
        <w:rPr>
          <w:rFonts w:hint="eastAsia"/>
          <w:b/>
          <w:sz w:val="32"/>
          <w:szCs w:val="32"/>
          <w:lang w:eastAsia="zh-CN"/>
        </w:rPr>
        <w:t>碳标签</w:t>
      </w:r>
      <w:proofErr w:type="gramEnd"/>
      <w:r w:rsidRPr="00C9296F">
        <w:rPr>
          <w:rFonts w:hint="eastAsia"/>
          <w:b/>
          <w:sz w:val="32"/>
          <w:szCs w:val="32"/>
          <w:lang w:eastAsia="zh-CN"/>
        </w:rPr>
        <w:t>的使用规定</w:t>
      </w:r>
    </w:p>
    <w:p w14:paraId="7FB2A601" w14:textId="77777777" w:rsidR="000A0CC7" w:rsidRPr="00C9296F" w:rsidRDefault="000A0CC7" w:rsidP="000A0CC7">
      <w:pPr>
        <w:spacing w:before="10"/>
        <w:jc w:val="center"/>
        <w:rPr>
          <w:b/>
          <w:sz w:val="32"/>
          <w:szCs w:val="32"/>
          <w:lang w:eastAsia="zh-CN"/>
        </w:rPr>
      </w:pPr>
    </w:p>
    <w:p w14:paraId="03977EAF" w14:textId="77777777" w:rsidR="000A0CC7" w:rsidRPr="00C9296F" w:rsidRDefault="000A0CC7" w:rsidP="000A0CC7">
      <w:pPr>
        <w:spacing w:before="10"/>
        <w:jc w:val="center"/>
        <w:rPr>
          <w:b/>
          <w:sz w:val="32"/>
          <w:szCs w:val="32"/>
          <w:lang w:eastAsia="zh-CN"/>
        </w:rPr>
      </w:pPr>
    </w:p>
    <w:p w14:paraId="65E3BF09" w14:textId="77777777" w:rsidR="000A0CC7" w:rsidRPr="00C9296F" w:rsidRDefault="00E1004F" w:rsidP="00E1004F">
      <w:pPr>
        <w:spacing w:line="360" w:lineRule="auto"/>
        <w:ind w:leftChars="-64" w:left="-141"/>
        <w:outlineLvl w:val="0"/>
        <w:rPr>
          <w:rFonts w:asciiTheme="minorEastAsia" w:hAnsiTheme="minorEastAsia"/>
          <w:b/>
        </w:rPr>
      </w:pPr>
      <w:r w:rsidRPr="00C9296F">
        <w:rPr>
          <w:rFonts w:asciiTheme="minorEastAsia" w:hAnsiTheme="minorEastAsia" w:hint="eastAsia"/>
          <w:b/>
        </w:rPr>
        <w:t>1</w:t>
      </w:r>
      <w:r w:rsidRPr="00C9296F">
        <w:rPr>
          <w:rFonts w:asciiTheme="minorEastAsia" w:hAnsiTheme="minorEastAsia"/>
          <w:b/>
        </w:rPr>
        <w:t xml:space="preserve">   </w:t>
      </w:r>
      <w:proofErr w:type="spellStart"/>
      <w:r w:rsidR="000A0CC7" w:rsidRPr="00C9296F">
        <w:rPr>
          <w:rFonts w:asciiTheme="minorEastAsia" w:hAnsiTheme="minorEastAsia" w:hint="eastAsia"/>
          <w:b/>
        </w:rPr>
        <w:t>目的</w:t>
      </w:r>
      <w:proofErr w:type="spellEnd"/>
    </w:p>
    <w:p w14:paraId="6D24B6B3" w14:textId="77777777" w:rsidR="000A0CC7" w:rsidRPr="00C9296F"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sidRPr="00C9296F">
        <w:rPr>
          <w:rFonts w:asciiTheme="minorEastAsia" w:hAnsiTheme="minorEastAsia" w:hint="eastAsia"/>
          <w:lang w:eastAsia="zh-CN"/>
        </w:rPr>
        <w:t>本规定描述了BSI管理体系认证证书和认证标志的使用要求，旨在规范认证证书和认证标志的正确使用，既为取得BSI认证的组织提供宣传和证实其管理体系有效的作用，又不至于在宣传和使用中造成误导，以确保符合BSI和相应认可机构的要求。</w:t>
      </w:r>
    </w:p>
    <w:p w14:paraId="3481E997" w14:textId="77777777" w:rsidR="000A0CC7" w:rsidRPr="00C9296F" w:rsidRDefault="000A0CC7" w:rsidP="000A0CC7">
      <w:pPr>
        <w:pStyle w:val="afa"/>
        <w:widowControl w:val="0"/>
        <w:spacing w:after="0" w:line="360" w:lineRule="auto"/>
        <w:ind w:left="279"/>
        <w:jc w:val="both"/>
        <w:outlineLvl w:val="0"/>
        <w:rPr>
          <w:rFonts w:asciiTheme="minorEastAsia" w:hAnsiTheme="minorEastAsia"/>
          <w:lang w:eastAsia="zh-CN"/>
        </w:rPr>
      </w:pPr>
    </w:p>
    <w:p w14:paraId="76EB035E" w14:textId="77777777" w:rsidR="000A0CC7" w:rsidRPr="00C9296F" w:rsidRDefault="000A0CC7" w:rsidP="00E1004F">
      <w:pPr>
        <w:pStyle w:val="afa"/>
        <w:widowControl w:val="0"/>
        <w:numPr>
          <w:ilvl w:val="0"/>
          <w:numId w:val="28"/>
        </w:numPr>
        <w:spacing w:after="0" w:line="360" w:lineRule="auto"/>
        <w:ind w:left="284"/>
        <w:jc w:val="both"/>
        <w:outlineLvl w:val="0"/>
        <w:rPr>
          <w:rFonts w:asciiTheme="minorEastAsia" w:hAnsiTheme="minorEastAsia"/>
          <w:b/>
        </w:rPr>
      </w:pPr>
      <w:proofErr w:type="spellStart"/>
      <w:r w:rsidRPr="00C9296F">
        <w:rPr>
          <w:rFonts w:asciiTheme="minorEastAsia" w:hAnsiTheme="minorEastAsia" w:hint="eastAsia"/>
          <w:b/>
        </w:rPr>
        <w:t>适用范围</w:t>
      </w:r>
      <w:proofErr w:type="spellEnd"/>
    </w:p>
    <w:p w14:paraId="30ED3239" w14:textId="77777777" w:rsidR="000A0CC7" w:rsidRPr="00C9296F"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sidRPr="00C9296F">
        <w:rPr>
          <w:rFonts w:asciiTheme="minorEastAsia" w:hAnsiTheme="minorEastAsia" w:hint="eastAsia"/>
          <w:lang w:eastAsia="zh-CN"/>
        </w:rPr>
        <w:t>本规定是BSI有关管理体系认证的要求之一，组织向BSI提交认证申请表或与BSI签署认证合同即表明组织遵守本规定的要求。</w:t>
      </w:r>
    </w:p>
    <w:p w14:paraId="16AC7EF7" w14:textId="77777777" w:rsidR="000A0CC7" w:rsidRPr="00C9296F"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sidRPr="00C9296F">
        <w:rPr>
          <w:rFonts w:asciiTheme="minorEastAsia" w:hAnsiTheme="minorEastAsia" w:hint="eastAsia"/>
          <w:lang w:eastAsia="zh-CN"/>
        </w:rPr>
        <w:t>在组织获得BSI认证后，BSI将向组织颁发证书和提供认证标志的使用权。</w:t>
      </w:r>
    </w:p>
    <w:p w14:paraId="728F7D6E" w14:textId="77777777" w:rsidR="000A0CC7" w:rsidRPr="00C9296F" w:rsidRDefault="000A0CC7" w:rsidP="000A0CC7">
      <w:pPr>
        <w:pStyle w:val="afa"/>
        <w:widowControl w:val="0"/>
        <w:spacing w:after="0" w:line="360" w:lineRule="auto"/>
        <w:ind w:left="279"/>
        <w:jc w:val="both"/>
        <w:outlineLvl w:val="0"/>
        <w:rPr>
          <w:rFonts w:asciiTheme="minorEastAsia" w:hAnsiTheme="minorEastAsia"/>
          <w:lang w:eastAsia="zh-CN"/>
        </w:rPr>
      </w:pPr>
    </w:p>
    <w:p w14:paraId="05CBCB8B" w14:textId="77777777" w:rsidR="000A0CC7" w:rsidRPr="00C9296F" w:rsidRDefault="000A0CC7" w:rsidP="00E1004F">
      <w:pPr>
        <w:pStyle w:val="afa"/>
        <w:widowControl w:val="0"/>
        <w:numPr>
          <w:ilvl w:val="0"/>
          <w:numId w:val="28"/>
        </w:numPr>
        <w:spacing w:after="0" w:line="360" w:lineRule="auto"/>
        <w:ind w:left="284"/>
        <w:jc w:val="both"/>
        <w:outlineLvl w:val="0"/>
        <w:rPr>
          <w:rFonts w:asciiTheme="minorEastAsia" w:hAnsiTheme="minorEastAsia"/>
          <w:b/>
        </w:rPr>
      </w:pPr>
      <w:proofErr w:type="spellStart"/>
      <w:r w:rsidRPr="00C9296F">
        <w:rPr>
          <w:rFonts w:asciiTheme="minorEastAsia" w:hAnsiTheme="minorEastAsia" w:hint="eastAsia"/>
          <w:b/>
        </w:rPr>
        <w:t>基本要求</w:t>
      </w:r>
      <w:proofErr w:type="spellEnd"/>
    </w:p>
    <w:p w14:paraId="764C3A3B" w14:textId="77777777" w:rsidR="000A0CC7" w:rsidRPr="00C9296F"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sidRPr="00C9296F">
        <w:rPr>
          <w:rFonts w:asciiTheme="minorEastAsia" w:hAnsiTheme="minorEastAsia" w:hint="eastAsia"/>
          <w:lang w:eastAsia="zh-CN"/>
        </w:rPr>
        <w:t>BSI拥有认证证书及认证标志使用的所有权，获证组织不得以任何方式将证书或标志转让、转卖或用于其他收费用途。</w:t>
      </w:r>
    </w:p>
    <w:p w14:paraId="6562E61D" w14:textId="77777777" w:rsidR="000A0CC7" w:rsidRPr="00C9296F"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sidRPr="00C9296F">
        <w:rPr>
          <w:rFonts w:asciiTheme="minorEastAsia" w:hAnsiTheme="minorEastAsia" w:hint="eastAsia"/>
          <w:lang w:eastAsia="zh-CN"/>
        </w:rPr>
        <w:t>满足BSI规定要求并获得认证的组织，BSI将为其颁发认证证书并提供BSI认证标志的使用权，以证实用户的管理体系在证书标明的范围内满足指定标准要求。</w:t>
      </w:r>
    </w:p>
    <w:p w14:paraId="1E22C9F8" w14:textId="77777777" w:rsidR="000A0CC7" w:rsidRPr="00C9296F"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sidRPr="00C9296F">
        <w:rPr>
          <w:rFonts w:asciiTheme="minorEastAsia" w:hAnsiTheme="minorEastAsia" w:hint="eastAsia"/>
          <w:lang w:eastAsia="zh-CN"/>
        </w:rPr>
        <w:t>注册证书或证书附件中未列出的子公司及其现场不包括在认证范围内，获证组织在宣传中也必须如此对待。</w:t>
      </w:r>
    </w:p>
    <w:p w14:paraId="37AAE3FE" w14:textId="77777777" w:rsidR="000A0CC7" w:rsidRPr="00C9296F"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sidRPr="00C9296F">
        <w:rPr>
          <w:rFonts w:asciiTheme="minorEastAsia" w:hAnsiTheme="minorEastAsia" w:hint="eastAsia"/>
          <w:lang w:eastAsia="zh-CN"/>
        </w:rPr>
        <w:t>认证证书和标志的所有权始终归BSI所有，在持续而有效的注册后方可展示或使用。</w:t>
      </w:r>
    </w:p>
    <w:p w14:paraId="31F96A41" w14:textId="77777777" w:rsidR="000A0CC7" w:rsidRPr="00C9296F"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sidRPr="00C9296F">
        <w:rPr>
          <w:rFonts w:asciiTheme="minorEastAsia" w:hAnsiTheme="minorEastAsia" w:hint="eastAsia"/>
          <w:lang w:eastAsia="zh-CN"/>
        </w:rPr>
        <w:t>暂停认证的组织，在暂停期间不得有使用认证证书和认证标志的活动。被撤销认证或认证有效期已过的组织不得再使用认证证书和认证标志，并应及时将认证证书和标志返还BSI。</w:t>
      </w:r>
    </w:p>
    <w:p w14:paraId="486E176E" w14:textId="77777777" w:rsidR="000A0CC7" w:rsidRPr="00C9296F" w:rsidRDefault="000A0CC7" w:rsidP="000A0CC7">
      <w:pPr>
        <w:pStyle w:val="afa"/>
        <w:widowControl w:val="0"/>
        <w:spacing w:after="0" w:line="360" w:lineRule="auto"/>
        <w:ind w:left="279"/>
        <w:jc w:val="both"/>
        <w:outlineLvl w:val="0"/>
        <w:rPr>
          <w:rFonts w:asciiTheme="minorEastAsia" w:hAnsiTheme="minorEastAsia"/>
          <w:lang w:eastAsia="zh-CN"/>
        </w:rPr>
      </w:pPr>
    </w:p>
    <w:p w14:paraId="4285AC4E" w14:textId="77777777" w:rsidR="000A0CC7" w:rsidRPr="00C9296F" w:rsidRDefault="000A0CC7" w:rsidP="00E1004F">
      <w:pPr>
        <w:pStyle w:val="afa"/>
        <w:widowControl w:val="0"/>
        <w:numPr>
          <w:ilvl w:val="0"/>
          <w:numId w:val="28"/>
        </w:numPr>
        <w:spacing w:after="0" w:line="360" w:lineRule="auto"/>
        <w:ind w:left="284"/>
        <w:jc w:val="both"/>
        <w:outlineLvl w:val="0"/>
        <w:rPr>
          <w:rFonts w:asciiTheme="minorEastAsia" w:hAnsiTheme="minorEastAsia"/>
          <w:b/>
          <w:lang w:eastAsia="zh-CN"/>
        </w:rPr>
      </w:pPr>
      <w:r w:rsidRPr="00C9296F">
        <w:rPr>
          <w:rFonts w:asciiTheme="minorEastAsia" w:hAnsiTheme="minorEastAsia" w:hint="eastAsia"/>
          <w:b/>
          <w:lang w:eastAsia="zh-CN"/>
        </w:rPr>
        <w:t>BSI管理体系认证证书的使用要求</w:t>
      </w:r>
    </w:p>
    <w:p w14:paraId="1D3001E8" w14:textId="77777777" w:rsidR="000A0CC7" w:rsidRPr="00C9296F"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sidRPr="00C9296F">
        <w:rPr>
          <w:rFonts w:asciiTheme="minorEastAsia" w:hAnsiTheme="minorEastAsia" w:hint="eastAsia"/>
          <w:lang w:eastAsia="zh-CN"/>
        </w:rPr>
        <w:t>BSI拥有认证证书的所有权，获证组织不得以任何方式将证书转让、转卖或用于其他收费用途。</w:t>
      </w:r>
    </w:p>
    <w:p w14:paraId="55C5E564" w14:textId="77777777" w:rsidR="000A0CC7" w:rsidRPr="00C9296F" w:rsidRDefault="000A0CC7" w:rsidP="000A0CC7">
      <w:pPr>
        <w:pStyle w:val="afa"/>
        <w:widowControl w:val="0"/>
        <w:numPr>
          <w:ilvl w:val="1"/>
          <w:numId w:val="28"/>
        </w:numPr>
        <w:spacing w:after="0" w:line="360" w:lineRule="auto"/>
        <w:ind w:leftChars="-64" w:left="279"/>
        <w:jc w:val="both"/>
        <w:outlineLvl w:val="0"/>
        <w:rPr>
          <w:rFonts w:asciiTheme="minorEastAsia" w:hAnsiTheme="minorEastAsia"/>
          <w:lang w:eastAsia="zh-CN"/>
        </w:rPr>
      </w:pPr>
      <w:r w:rsidRPr="00C9296F">
        <w:rPr>
          <w:rFonts w:asciiTheme="minorEastAsia" w:hAnsiTheme="minorEastAsia" w:hint="eastAsia"/>
          <w:lang w:eastAsia="zh-CN"/>
        </w:rPr>
        <w:t>满足BSI规定要求并获得认证的组织，BSI将为其颁发认证证书并提供BSI认证标志的使用权，以证实客户的管理体系在证书标明的范围内满足指定标准要求。</w:t>
      </w:r>
    </w:p>
    <w:p w14:paraId="23FE0B71" w14:textId="77777777" w:rsidR="000A0CC7" w:rsidRPr="00C9296F" w:rsidRDefault="000A0CC7" w:rsidP="000A0CC7">
      <w:pPr>
        <w:widowControl w:val="0"/>
        <w:spacing w:after="0" w:line="360" w:lineRule="auto"/>
        <w:jc w:val="both"/>
        <w:outlineLvl w:val="0"/>
        <w:rPr>
          <w:rFonts w:asciiTheme="minorEastAsia" w:hAnsiTheme="minorEastAsia"/>
          <w:lang w:eastAsia="zh-CN"/>
        </w:rPr>
      </w:pPr>
    </w:p>
    <w:p w14:paraId="6409A6EB" w14:textId="77777777" w:rsidR="000A0CC7" w:rsidRPr="00C9296F" w:rsidRDefault="000A0CC7" w:rsidP="000A0CC7">
      <w:pPr>
        <w:widowControl w:val="0"/>
        <w:spacing w:after="0" w:line="360" w:lineRule="auto"/>
        <w:jc w:val="both"/>
        <w:outlineLvl w:val="0"/>
        <w:rPr>
          <w:rFonts w:asciiTheme="minorEastAsia" w:hAnsiTheme="minorEastAsia"/>
          <w:lang w:eastAsia="zh-CN"/>
        </w:rPr>
      </w:pPr>
    </w:p>
    <w:p w14:paraId="61558067" w14:textId="77777777" w:rsidR="000A0CC7" w:rsidRPr="00C9296F" w:rsidRDefault="000A0CC7" w:rsidP="000A0CC7">
      <w:pPr>
        <w:spacing w:before="10"/>
        <w:jc w:val="center"/>
        <w:rPr>
          <w:rFonts w:ascii="微软雅黑" w:eastAsia="微软雅黑" w:hAnsi="微软雅黑"/>
          <w:sz w:val="6"/>
          <w:szCs w:val="6"/>
          <w:lang w:eastAsia="zh-CN"/>
        </w:rPr>
      </w:pPr>
    </w:p>
    <w:p w14:paraId="282BD300" w14:textId="77777777" w:rsidR="000A0CC7" w:rsidRPr="00C9296F" w:rsidRDefault="000A0CC7" w:rsidP="000A0CC7">
      <w:pPr>
        <w:pStyle w:val="afa"/>
        <w:widowControl w:val="0"/>
        <w:numPr>
          <w:ilvl w:val="1"/>
          <w:numId w:val="28"/>
        </w:numPr>
        <w:spacing w:after="0" w:line="360" w:lineRule="auto"/>
        <w:ind w:firstLine="4"/>
        <w:jc w:val="both"/>
        <w:outlineLvl w:val="0"/>
        <w:rPr>
          <w:rFonts w:asciiTheme="minorEastAsia" w:hAnsiTheme="minorEastAsia"/>
          <w:lang w:eastAsia="zh-CN"/>
        </w:rPr>
      </w:pPr>
      <w:r w:rsidRPr="00C9296F">
        <w:rPr>
          <w:rFonts w:asciiTheme="minorEastAsia" w:hAnsiTheme="minorEastAsia" w:hint="eastAsia"/>
          <w:lang w:eastAsia="zh-CN"/>
        </w:rPr>
        <w:t>认证证书或证书附件中未列出的</w:t>
      </w:r>
      <w:proofErr w:type="gramStart"/>
      <w:r w:rsidRPr="00C9296F">
        <w:rPr>
          <w:rFonts w:asciiTheme="minorEastAsia" w:hAnsiTheme="minorEastAsia" w:hint="eastAsia"/>
          <w:lang w:eastAsia="zh-CN"/>
        </w:rPr>
        <w:t>子组织</w:t>
      </w:r>
      <w:proofErr w:type="gramEnd"/>
      <w:r w:rsidRPr="00C9296F">
        <w:rPr>
          <w:rFonts w:asciiTheme="minorEastAsia" w:hAnsiTheme="minorEastAsia" w:hint="eastAsia"/>
          <w:lang w:eastAsia="zh-CN"/>
        </w:rPr>
        <w:t>及其现场不包括在认证范围内，获证组织在宣传中也必须如此对待。</w:t>
      </w:r>
    </w:p>
    <w:p w14:paraId="344A69D6" w14:textId="77777777" w:rsidR="000A0CC7" w:rsidRPr="00C9296F" w:rsidRDefault="000A0CC7" w:rsidP="000A0CC7">
      <w:pPr>
        <w:pStyle w:val="afa"/>
        <w:widowControl w:val="0"/>
        <w:numPr>
          <w:ilvl w:val="1"/>
          <w:numId w:val="28"/>
        </w:numPr>
        <w:spacing w:after="0" w:line="360" w:lineRule="auto"/>
        <w:ind w:firstLine="4"/>
        <w:jc w:val="both"/>
        <w:outlineLvl w:val="0"/>
        <w:rPr>
          <w:rFonts w:asciiTheme="minorEastAsia" w:hAnsiTheme="minorEastAsia"/>
          <w:lang w:eastAsia="zh-CN"/>
        </w:rPr>
      </w:pPr>
      <w:r w:rsidRPr="00C9296F">
        <w:rPr>
          <w:rFonts w:asciiTheme="minorEastAsia" w:hAnsiTheme="minorEastAsia" w:hint="eastAsia"/>
          <w:lang w:eastAsia="zh-CN"/>
        </w:rPr>
        <w:t>认证证书和标志的所有权始终归BSI所有，在持续而有效的认证后方可展示或使用。</w:t>
      </w:r>
    </w:p>
    <w:p w14:paraId="25CB117B" w14:textId="77777777" w:rsidR="000A0CC7" w:rsidRPr="00C9296F" w:rsidRDefault="000A0CC7" w:rsidP="000A0CC7">
      <w:pPr>
        <w:pStyle w:val="afa"/>
        <w:widowControl w:val="0"/>
        <w:numPr>
          <w:ilvl w:val="1"/>
          <w:numId w:val="28"/>
        </w:numPr>
        <w:spacing w:after="0" w:line="360" w:lineRule="auto"/>
        <w:ind w:firstLine="4"/>
        <w:jc w:val="both"/>
        <w:outlineLvl w:val="0"/>
        <w:rPr>
          <w:rFonts w:asciiTheme="minorEastAsia" w:hAnsiTheme="minorEastAsia"/>
          <w:lang w:eastAsia="zh-CN"/>
        </w:rPr>
      </w:pPr>
      <w:r w:rsidRPr="00C9296F">
        <w:rPr>
          <w:rFonts w:asciiTheme="minorEastAsia" w:hAnsiTheme="minorEastAsia" w:hint="eastAsia"/>
          <w:lang w:eastAsia="zh-CN"/>
        </w:rPr>
        <w:t>被撤销认证或证书有效期已过的组织不得再使用认证证书和认证标志，并应及时将认证证书和标志返还BSI。</w:t>
      </w:r>
    </w:p>
    <w:p w14:paraId="7A6A743F" w14:textId="77777777" w:rsidR="000A0CC7" w:rsidRPr="00C9296F" w:rsidRDefault="000A0CC7" w:rsidP="000A0CC7">
      <w:pPr>
        <w:pStyle w:val="afa"/>
        <w:widowControl w:val="0"/>
        <w:numPr>
          <w:ilvl w:val="1"/>
          <w:numId w:val="28"/>
        </w:numPr>
        <w:spacing w:after="0" w:line="360" w:lineRule="auto"/>
        <w:ind w:firstLine="4"/>
        <w:jc w:val="both"/>
        <w:outlineLvl w:val="0"/>
        <w:rPr>
          <w:rFonts w:asciiTheme="minorEastAsia" w:hAnsiTheme="minorEastAsia"/>
        </w:rPr>
      </w:pPr>
      <w:proofErr w:type="spellStart"/>
      <w:r w:rsidRPr="00C9296F">
        <w:rPr>
          <w:rFonts w:asciiTheme="minorEastAsia" w:hAnsiTheme="minorEastAsia" w:hint="eastAsia"/>
        </w:rPr>
        <w:t>使用要求</w:t>
      </w:r>
      <w:proofErr w:type="spellEnd"/>
    </w:p>
    <w:p w14:paraId="60FA898C" w14:textId="77777777" w:rsidR="000A0CC7" w:rsidRPr="00C9296F" w:rsidRDefault="000A0CC7" w:rsidP="000A0CC7">
      <w:pPr>
        <w:pStyle w:val="afa"/>
        <w:widowControl w:val="0"/>
        <w:numPr>
          <w:ilvl w:val="2"/>
          <w:numId w:val="28"/>
        </w:numPr>
        <w:spacing w:after="0" w:line="360" w:lineRule="auto"/>
        <w:ind w:left="284" w:firstLine="4"/>
        <w:jc w:val="both"/>
        <w:outlineLvl w:val="0"/>
        <w:rPr>
          <w:rFonts w:asciiTheme="minorEastAsia" w:hAnsiTheme="minorEastAsia"/>
          <w:lang w:eastAsia="zh-CN"/>
        </w:rPr>
      </w:pPr>
      <w:r w:rsidRPr="00C9296F">
        <w:rPr>
          <w:rFonts w:asciiTheme="minorEastAsia" w:hAnsiTheme="minorEastAsia" w:hint="eastAsia"/>
          <w:lang w:eastAsia="zh-CN"/>
        </w:rPr>
        <w:t>认证证书只能证明获证组织在认证范围内的管理体系符合了特定标准或其他引用文件，不能用来暗示其产品或服务得到了BSI的批准。认证证书并不是BSI对获证组织的产品/服务满足规定要求的担保，不能免除通过BSI认证的组织对其产品/服务承担的法律责任。</w:t>
      </w:r>
    </w:p>
    <w:p w14:paraId="067BB906" w14:textId="77777777" w:rsidR="000A0CC7" w:rsidRPr="00C9296F" w:rsidRDefault="000A0CC7" w:rsidP="000A0CC7">
      <w:pPr>
        <w:pStyle w:val="afa"/>
        <w:widowControl w:val="0"/>
        <w:numPr>
          <w:ilvl w:val="2"/>
          <w:numId w:val="28"/>
        </w:numPr>
        <w:spacing w:after="0" w:line="360" w:lineRule="auto"/>
        <w:ind w:left="284" w:firstLine="4"/>
        <w:jc w:val="both"/>
        <w:outlineLvl w:val="0"/>
        <w:rPr>
          <w:rFonts w:asciiTheme="minorEastAsia" w:hAnsiTheme="minorEastAsia"/>
          <w:lang w:eastAsia="zh-CN"/>
        </w:rPr>
      </w:pPr>
      <w:r w:rsidRPr="00C9296F">
        <w:rPr>
          <w:rFonts w:asciiTheme="minorEastAsia" w:hAnsiTheme="minorEastAsia" w:hint="eastAsia"/>
          <w:lang w:eastAsia="zh-CN"/>
        </w:rPr>
        <w:t>在认证证书有效期内，组织可将证书展示在通过认证的工作场所或用于广告和宣传资料中，但不可以导致误解。</w:t>
      </w:r>
    </w:p>
    <w:p w14:paraId="5375C3A4" w14:textId="77777777" w:rsidR="000A0CC7" w:rsidRPr="00C9296F" w:rsidRDefault="000A0CC7" w:rsidP="000A0CC7">
      <w:pPr>
        <w:pStyle w:val="afa"/>
        <w:widowControl w:val="0"/>
        <w:numPr>
          <w:ilvl w:val="1"/>
          <w:numId w:val="28"/>
        </w:numPr>
        <w:spacing w:after="0" w:line="360" w:lineRule="auto"/>
        <w:ind w:firstLine="4"/>
        <w:jc w:val="both"/>
        <w:outlineLvl w:val="0"/>
        <w:rPr>
          <w:rFonts w:asciiTheme="minorEastAsia" w:hAnsiTheme="minorEastAsia"/>
        </w:rPr>
      </w:pPr>
      <w:proofErr w:type="spellStart"/>
      <w:r w:rsidRPr="00C9296F">
        <w:rPr>
          <w:rFonts w:asciiTheme="minorEastAsia" w:hAnsiTheme="minorEastAsia" w:hint="eastAsia"/>
        </w:rPr>
        <w:t>证书模板的使用</w:t>
      </w:r>
      <w:proofErr w:type="spellEnd"/>
    </w:p>
    <w:p w14:paraId="67DF47B6" w14:textId="77777777" w:rsidR="000A0CC7" w:rsidRPr="00C9296F" w:rsidRDefault="000A0CC7" w:rsidP="000A0CC7">
      <w:pPr>
        <w:pStyle w:val="afa"/>
        <w:widowControl w:val="0"/>
        <w:numPr>
          <w:ilvl w:val="2"/>
          <w:numId w:val="28"/>
        </w:numPr>
        <w:spacing w:after="0" w:line="360" w:lineRule="auto"/>
        <w:ind w:left="284" w:firstLine="4"/>
        <w:jc w:val="both"/>
        <w:outlineLvl w:val="0"/>
        <w:rPr>
          <w:rFonts w:asciiTheme="minorEastAsia" w:hAnsiTheme="minorEastAsia"/>
          <w:lang w:eastAsia="zh-CN"/>
        </w:rPr>
      </w:pPr>
      <w:r w:rsidRPr="00C9296F">
        <w:rPr>
          <w:rFonts w:asciiTheme="minorEastAsia" w:hAnsiTheme="minorEastAsia" w:hint="eastAsia"/>
          <w:lang w:eastAsia="zh-CN"/>
        </w:rPr>
        <w:t>BSI管理体系认证证书包括两种模板：中文模板，即模板描述性语言是纯中文，客户公司名称地址认证范围为中英文对照（见样本一）；和英文模板，即模板描述性语言是纯英文，客户公司名称地址认证范围为英中文对照（见样本二）。两种证书模板已在国家认监委CNCA及认可机构备案。</w:t>
      </w:r>
    </w:p>
    <w:p w14:paraId="7BCF08D9" w14:textId="77777777" w:rsidR="00EB3461" w:rsidRPr="00C9296F" w:rsidRDefault="00EB3461" w:rsidP="000A0CC7">
      <w:pPr>
        <w:pStyle w:val="afa"/>
        <w:widowControl w:val="0"/>
        <w:numPr>
          <w:ilvl w:val="2"/>
          <w:numId w:val="28"/>
        </w:numPr>
        <w:spacing w:after="0" w:line="360" w:lineRule="auto"/>
        <w:ind w:left="284" w:firstLine="4"/>
        <w:jc w:val="both"/>
        <w:outlineLvl w:val="0"/>
        <w:rPr>
          <w:rFonts w:asciiTheme="minorEastAsia" w:hAnsiTheme="minorEastAsia"/>
          <w:lang w:eastAsia="zh-CN"/>
        </w:rPr>
      </w:pPr>
      <w:r w:rsidRPr="00C9296F">
        <w:rPr>
          <w:rFonts w:asciiTheme="minorEastAsia" w:hAnsiTheme="minorEastAsia" w:hint="eastAsia"/>
          <w:lang w:eastAsia="zh-CN"/>
        </w:rPr>
        <w:t>为满足本地客户的需求，BSI中国默认使用中文模版证书。但BSI总部或海外发放的认证证书，使用英文模板证书，如ISO 13485、ESD等。</w:t>
      </w:r>
    </w:p>
    <w:p w14:paraId="50937713" w14:textId="77777777" w:rsidR="00E1004F" w:rsidRPr="00C9296F" w:rsidRDefault="00E1004F" w:rsidP="00E1004F">
      <w:pPr>
        <w:pStyle w:val="afa"/>
        <w:widowControl w:val="0"/>
        <w:spacing w:after="0" w:line="360" w:lineRule="auto"/>
        <w:ind w:left="288"/>
        <w:jc w:val="both"/>
        <w:outlineLvl w:val="0"/>
        <w:rPr>
          <w:rFonts w:asciiTheme="minorEastAsia" w:hAnsiTheme="minorEastAsia"/>
          <w:lang w:eastAsia="zh-CN"/>
        </w:rPr>
      </w:pPr>
    </w:p>
    <w:p w14:paraId="444BF2B0" w14:textId="77777777" w:rsidR="00E1004F" w:rsidRPr="00C9296F" w:rsidRDefault="00E1004F" w:rsidP="00E1004F">
      <w:pPr>
        <w:pStyle w:val="afa"/>
        <w:widowControl w:val="0"/>
        <w:numPr>
          <w:ilvl w:val="0"/>
          <w:numId w:val="28"/>
        </w:numPr>
        <w:spacing w:after="0" w:line="360" w:lineRule="auto"/>
        <w:jc w:val="both"/>
        <w:outlineLvl w:val="0"/>
        <w:rPr>
          <w:rFonts w:asciiTheme="minorEastAsia" w:hAnsiTheme="minorEastAsia"/>
          <w:b/>
        </w:rPr>
      </w:pPr>
      <w:proofErr w:type="spellStart"/>
      <w:r w:rsidRPr="00C9296F">
        <w:rPr>
          <w:rFonts w:asciiTheme="minorEastAsia" w:hAnsiTheme="minorEastAsia" w:hint="eastAsia"/>
          <w:b/>
        </w:rPr>
        <w:t>监督和处置</w:t>
      </w:r>
      <w:proofErr w:type="spellEnd"/>
    </w:p>
    <w:p w14:paraId="30AA1B29" w14:textId="77777777" w:rsidR="00E1004F" w:rsidRPr="00C9296F" w:rsidRDefault="00E1004F" w:rsidP="00E1004F">
      <w:pPr>
        <w:pStyle w:val="afa"/>
        <w:widowControl w:val="0"/>
        <w:numPr>
          <w:ilvl w:val="1"/>
          <w:numId w:val="28"/>
        </w:numPr>
        <w:spacing w:after="0" w:line="360" w:lineRule="auto"/>
        <w:ind w:leftChars="131" w:left="708"/>
        <w:jc w:val="both"/>
        <w:outlineLvl w:val="0"/>
        <w:rPr>
          <w:rFonts w:asciiTheme="minorEastAsia" w:hAnsiTheme="minorEastAsia"/>
          <w:lang w:eastAsia="zh-CN"/>
        </w:rPr>
      </w:pPr>
      <w:r w:rsidRPr="00C9296F">
        <w:rPr>
          <w:rFonts w:asciiTheme="minorEastAsia" w:hAnsiTheme="minorEastAsia" w:hint="eastAsia"/>
          <w:lang w:eastAsia="zh-CN"/>
        </w:rPr>
        <w:t>在年度监督审核、复评以及处理投诉中，如果发现组织在认证证书和认证标志的使用及宣传上违反相关规定造成误导，BSI将根据规定要求，组织采取纠正措施或暂停或撤销证书。</w:t>
      </w:r>
    </w:p>
    <w:p w14:paraId="08E0C9D7" w14:textId="77777777" w:rsidR="00E1004F" w:rsidRPr="00C9296F" w:rsidRDefault="00E1004F" w:rsidP="00E1004F">
      <w:pPr>
        <w:pStyle w:val="afa"/>
        <w:widowControl w:val="0"/>
        <w:numPr>
          <w:ilvl w:val="1"/>
          <w:numId w:val="28"/>
        </w:numPr>
        <w:spacing w:after="0" w:line="360" w:lineRule="auto"/>
        <w:ind w:leftChars="131" w:left="708"/>
        <w:jc w:val="both"/>
        <w:outlineLvl w:val="0"/>
        <w:rPr>
          <w:rFonts w:asciiTheme="minorEastAsia" w:hAnsiTheme="minorEastAsia"/>
          <w:lang w:eastAsia="zh-CN"/>
        </w:rPr>
      </w:pPr>
      <w:r w:rsidRPr="00C9296F">
        <w:rPr>
          <w:rFonts w:asciiTheme="minorEastAsia" w:hAnsiTheme="minorEastAsia" w:hint="eastAsia"/>
          <w:lang w:eastAsia="zh-CN"/>
        </w:rPr>
        <w:t>如发现任何组织和个人伪造、冒用、转让和非法买卖认证证书和认证标志等违法、违规行为，BSI将向国家认监委或地方认证监督管理部门举报，必要时采取其他的法律措施。</w:t>
      </w:r>
    </w:p>
    <w:p w14:paraId="32ABFDB2" w14:textId="77777777" w:rsidR="00E1004F" w:rsidRPr="00C9296F" w:rsidRDefault="00E1004F" w:rsidP="00E1004F">
      <w:pPr>
        <w:pStyle w:val="afa"/>
        <w:widowControl w:val="0"/>
        <w:spacing w:after="0" w:line="360" w:lineRule="auto"/>
        <w:ind w:left="708"/>
        <w:jc w:val="both"/>
        <w:outlineLvl w:val="0"/>
        <w:rPr>
          <w:rFonts w:asciiTheme="minorEastAsia" w:hAnsiTheme="minorEastAsia"/>
          <w:lang w:eastAsia="zh-CN"/>
        </w:rPr>
      </w:pPr>
    </w:p>
    <w:p w14:paraId="0B305F2C" w14:textId="77777777" w:rsidR="00E1004F" w:rsidRPr="00C9296F" w:rsidRDefault="00E1004F" w:rsidP="00E1004F">
      <w:pPr>
        <w:pStyle w:val="afa"/>
        <w:widowControl w:val="0"/>
        <w:numPr>
          <w:ilvl w:val="0"/>
          <w:numId w:val="28"/>
        </w:numPr>
        <w:spacing w:after="0" w:line="360" w:lineRule="auto"/>
        <w:jc w:val="both"/>
        <w:outlineLvl w:val="0"/>
        <w:rPr>
          <w:rFonts w:asciiTheme="minorEastAsia" w:hAnsiTheme="minorEastAsia"/>
          <w:b/>
        </w:rPr>
      </w:pPr>
      <w:proofErr w:type="spellStart"/>
      <w:r w:rsidRPr="00C9296F">
        <w:rPr>
          <w:rFonts w:asciiTheme="minorEastAsia" w:hAnsiTheme="minorEastAsia" w:hint="eastAsia"/>
          <w:b/>
        </w:rPr>
        <w:t>附录</w:t>
      </w:r>
      <w:proofErr w:type="spellEnd"/>
    </w:p>
    <w:p w14:paraId="59BFD5BA" w14:textId="77777777" w:rsidR="000A0CC7" w:rsidRPr="00C9296F" w:rsidRDefault="000A0CC7" w:rsidP="000A0CC7">
      <w:pPr>
        <w:spacing w:before="10"/>
        <w:jc w:val="center"/>
        <w:rPr>
          <w:rFonts w:ascii="微软雅黑" w:eastAsia="微软雅黑" w:hAnsi="微软雅黑"/>
          <w:sz w:val="6"/>
          <w:szCs w:val="6"/>
          <w:lang w:eastAsia="zh-CN"/>
        </w:rPr>
      </w:pPr>
    </w:p>
    <w:p w14:paraId="2F7729FF" w14:textId="77777777" w:rsidR="00EB3461" w:rsidRPr="00C9296F" w:rsidRDefault="00EB3461" w:rsidP="000A0CC7">
      <w:pPr>
        <w:spacing w:before="10"/>
        <w:jc w:val="center"/>
        <w:rPr>
          <w:rFonts w:ascii="微软雅黑" w:eastAsia="微软雅黑" w:hAnsi="微软雅黑"/>
          <w:sz w:val="6"/>
          <w:szCs w:val="6"/>
          <w:lang w:eastAsia="zh-CN"/>
        </w:rPr>
      </w:pPr>
    </w:p>
    <w:p w14:paraId="0992E4EC" w14:textId="77777777" w:rsidR="00EB3461" w:rsidRPr="00C9296F" w:rsidRDefault="00EB3461" w:rsidP="000A0CC7">
      <w:pPr>
        <w:spacing w:before="10"/>
        <w:jc w:val="center"/>
        <w:rPr>
          <w:rFonts w:ascii="微软雅黑" w:eastAsia="微软雅黑" w:hAnsi="微软雅黑"/>
          <w:sz w:val="6"/>
          <w:szCs w:val="6"/>
          <w:lang w:eastAsia="zh-CN"/>
        </w:rPr>
      </w:pPr>
    </w:p>
    <w:p w14:paraId="6364D792" w14:textId="77777777" w:rsidR="00EB3461" w:rsidRPr="00C9296F" w:rsidRDefault="00EB3461" w:rsidP="000A0CC7">
      <w:pPr>
        <w:spacing w:before="10"/>
        <w:jc w:val="center"/>
        <w:rPr>
          <w:rFonts w:ascii="微软雅黑" w:eastAsia="微软雅黑" w:hAnsi="微软雅黑"/>
          <w:sz w:val="6"/>
          <w:szCs w:val="6"/>
          <w:lang w:eastAsia="zh-CN"/>
        </w:rPr>
      </w:pPr>
    </w:p>
    <w:p w14:paraId="2EAEF1D4" w14:textId="77777777" w:rsidR="00EB3461" w:rsidRPr="00C9296F" w:rsidRDefault="00EB3461" w:rsidP="000A0CC7">
      <w:pPr>
        <w:spacing w:before="10"/>
        <w:jc w:val="center"/>
        <w:rPr>
          <w:rFonts w:ascii="微软雅黑" w:eastAsia="微软雅黑" w:hAnsi="微软雅黑"/>
          <w:sz w:val="6"/>
          <w:szCs w:val="6"/>
          <w:lang w:eastAsia="zh-CN"/>
        </w:rPr>
      </w:pPr>
    </w:p>
    <w:p w14:paraId="08801A2D" w14:textId="77777777" w:rsidR="00EB3461" w:rsidRPr="00C9296F" w:rsidRDefault="00EB3461" w:rsidP="000A0CC7">
      <w:pPr>
        <w:spacing w:before="10"/>
        <w:jc w:val="center"/>
        <w:rPr>
          <w:rFonts w:ascii="微软雅黑" w:eastAsia="微软雅黑" w:hAnsi="微软雅黑"/>
          <w:sz w:val="6"/>
          <w:szCs w:val="6"/>
          <w:lang w:eastAsia="zh-CN"/>
        </w:rPr>
      </w:pPr>
    </w:p>
    <w:p w14:paraId="3578E0C1" w14:textId="77777777" w:rsidR="00EB3461" w:rsidRPr="00C9296F" w:rsidRDefault="00EB3461" w:rsidP="000A0CC7">
      <w:pPr>
        <w:spacing w:before="10"/>
        <w:jc w:val="center"/>
        <w:rPr>
          <w:rFonts w:ascii="微软雅黑" w:eastAsia="微软雅黑" w:hAnsi="微软雅黑"/>
          <w:sz w:val="6"/>
          <w:szCs w:val="6"/>
          <w:lang w:eastAsia="zh-CN"/>
        </w:rPr>
      </w:pPr>
    </w:p>
    <w:p w14:paraId="79530CA0" w14:textId="77777777" w:rsidR="00EB3461" w:rsidRPr="00C9296F" w:rsidRDefault="00EB3461" w:rsidP="000A0CC7">
      <w:pPr>
        <w:spacing w:before="10"/>
        <w:jc w:val="center"/>
        <w:rPr>
          <w:rFonts w:ascii="微软雅黑" w:eastAsia="微软雅黑" w:hAnsi="微软雅黑"/>
          <w:sz w:val="6"/>
          <w:szCs w:val="6"/>
          <w:lang w:eastAsia="zh-CN"/>
        </w:rPr>
      </w:pPr>
    </w:p>
    <w:p w14:paraId="02183F07" w14:textId="77777777" w:rsidR="00EB3461" w:rsidRPr="00C9296F" w:rsidRDefault="00EB3461" w:rsidP="000A0CC7">
      <w:pPr>
        <w:spacing w:before="10"/>
        <w:jc w:val="center"/>
        <w:rPr>
          <w:rFonts w:ascii="微软雅黑" w:eastAsia="微软雅黑" w:hAnsi="微软雅黑"/>
          <w:sz w:val="6"/>
          <w:szCs w:val="6"/>
          <w:lang w:eastAsia="zh-CN"/>
        </w:rPr>
      </w:pPr>
    </w:p>
    <w:p w14:paraId="7736AE68" w14:textId="77777777" w:rsidR="00EB3461" w:rsidRPr="00C9296F" w:rsidRDefault="00EB3461" w:rsidP="000A0CC7">
      <w:pPr>
        <w:spacing w:before="10"/>
        <w:jc w:val="center"/>
        <w:rPr>
          <w:rFonts w:ascii="微软雅黑" w:eastAsia="微软雅黑" w:hAnsi="微软雅黑"/>
          <w:sz w:val="6"/>
          <w:szCs w:val="6"/>
          <w:lang w:eastAsia="zh-CN"/>
        </w:rPr>
      </w:pPr>
    </w:p>
    <w:p w14:paraId="07CDB4D6" w14:textId="77777777" w:rsidR="00EB3461" w:rsidRPr="00C9296F" w:rsidRDefault="00EB3461" w:rsidP="000A0CC7">
      <w:pPr>
        <w:spacing w:before="10"/>
        <w:jc w:val="center"/>
        <w:rPr>
          <w:rFonts w:ascii="微软雅黑" w:eastAsia="微软雅黑" w:hAnsi="微软雅黑"/>
          <w:sz w:val="32"/>
          <w:szCs w:val="32"/>
          <w:lang w:eastAsia="zh-CN"/>
        </w:rPr>
      </w:pPr>
    </w:p>
    <w:p w14:paraId="799F3341" w14:textId="77777777" w:rsidR="00EB3461" w:rsidRPr="00C9296F" w:rsidRDefault="00EB3461" w:rsidP="00EB3461">
      <w:pPr>
        <w:pStyle w:val="afa"/>
        <w:spacing w:line="360" w:lineRule="auto"/>
        <w:ind w:left="284"/>
        <w:outlineLvl w:val="0"/>
        <w:rPr>
          <w:rFonts w:asciiTheme="minorEastAsia" w:hAnsiTheme="minorEastAsia"/>
          <w:lang w:eastAsia="zh-CN"/>
        </w:rPr>
      </w:pPr>
      <w:r w:rsidRPr="00C9296F">
        <w:rPr>
          <w:noProof/>
          <w:lang w:val="en-US" w:eastAsia="zh-CN"/>
        </w:rPr>
        <w:drawing>
          <wp:anchor distT="0" distB="0" distL="114300" distR="114300" simplePos="0" relativeHeight="251603456" behindDoc="1" locked="0" layoutInCell="1" allowOverlap="1" wp14:anchorId="484CB9FF" wp14:editId="42884E64">
            <wp:simplePos x="0" y="0"/>
            <wp:positionH relativeFrom="column">
              <wp:posOffset>335915</wp:posOffset>
            </wp:positionH>
            <wp:positionV relativeFrom="paragraph">
              <wp:posOffset>187325</wp:posOffset>
            </wp:positionV>
            <wp:extent cx="5667375" cy="8017955"/>
            <wp:effectExtent l="0" t="0" r="0" b="254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jpg"/>
                    <pic:cNvPicPr/>
                  </pic:nvPicPr>
                  <pic:blipFill>
                    <a:blip r:embed="rId11">
                      <a:extLst>
                        <a:ext uri="{28A0092B-C50C-407E-A947-70E740481C1C}">
                          <a14:useLocalDpi xmlns:a14="http://schemas.microsoft.com/office/drawing/2010/main" val="0"/>
                        </a:ext>
                      </a:extLst>
                    </a:blip>
                    <a:stretch>
                      <a:fillRect/>
                    </a:stretch>
                  </pic:blipFill>
                  <pic:spPr>
                    <a:xfrm>
                      <a:off x="0" y="0"/>
                      <a:ext cx="5672331" cy="8024966"/>
                    </a:xfrm>
                    <a:prstGeom prst="rect">
                      <a:avLst/>
                    </a:prstGeom>
                  </pic:spPr>
                </pic:pic>
              </a:graphicData>
            </a:graphic>
            <wp14:sizeRelH relativeFrom="page">
              <wp14:pctWidth>0</wp14:pctWidth>
            </wp14:sizeRelH>
            <wp14:sizeRelV relativeFrom="page">
              <wp14:pctHeight>0</wp14:pctHeight>
            </wp14:sizeRelV>
          </wp:anchor>
        </w:drawing>
      </w:r>
      <w:r w:rsidRPr="00C9296F">
        <w:rPr>
          <w:rFonts w:hint="eastAsia"/>
          <w:lang w:eastAsia="zh-CN"/>
        </w:rPr>
        <w:t>样式</w:t>
      </w:r>
      <w:proofErr w:type="gramStart"/>
      <w:r w:rsidRPr="00C9296F">
        <w:rPr>
          <w:rFonts w:hint="eastAsia"/>
          <w:lang w:eastAsia="zh-CN"/>
        </w:rPr>
        <w:t>一</w:t>
      </w:r>
      <w:proofErr w:type="gramEnd"/>
      <w:r w:rsidRPr="00C9296F">
        <w:rPr>
          <w:rFonts w:hint="eastAsia"/>
          <w:lang w:eastAsia="zh-CN"/>
        </w:rPr>
        <w:t>：中文模板证书</w:t>
      </w:r>
    </w:p>
    <w:p w14:paraId="6B7E49AF" w14:textId="77777777" w:rsidR="00EB3461" w:rsidRPr="00C9296F" w:rsidRDefault="00EB3461" w:rsidP="000A0CC7">
      <w:pPr>
        <w:spacing w:before="10"/>
        <w:jc w:val="center"/>
        <w:rPr>
          <w:rFonts w:ascii="微软雅黑" w:eastAsia="微软雅黑" w:hAnsi="微软雅黑"/>
          <w:sz w:val="6"/>
          <w:szCs w:val="6"/>
          <w:lang w:eastAsia="zh-CN"/>
        </w:rPr>
      </w:pPr>
    </w:p>
    <w:p w14:paraId="66DDAF30" w14:textId="77777777" w:rsidR="00EB3461" w:rsidRPr="00C9296F" w:rsidRDefault="00EB3461" w:rsidP="000A0CC7">
      <w:pPr>
        <w:spacing w:before="10"/>
        <w:jc w:val="center"/>
        <w:rPr>
          <w:rFonts w:ascii="微软雅黑" w:eastAsia="微软雅黑" w:hAnsi="微软雅黑"/>
          <w:sz w:val="36"/>
          <w:szCs w:val="36"/>
          <w:lang w:eastAsia="zh-CN"/>
        </w:rPr>
      </w:pPr>
    </w:p>
    <w:p w14:paraId="6196C4F0" w14:textId="77777777" w:rsidR="00EB3461" w:rsidRPr="00C9296F" w:rsidRDefault="00EB3461" w:rsidP="000A0CC7">
      <w:pPr>
        <w:spacing w:before="10"/>
        <w:jc w:val="center"/>
        <w:rPr>
          <w:rFonts w:ascii="微软雅黑" w:eastAsia="微软雅黑" w:hAnsi="微软雅黑"/>
          <w:sz w:val="36"/>
          <w:szCs w:val="36"/>
          <w:lang w:eastAsia="zh-CN"/>
        </w:rPr>
      </w:pPr>
    </w:p>
    <w:p w14:paraId="700E18BB" w14:textId="77777777" w:rsidR="00EB3461" w:rsidRPr="00C9296F" w:rsidRDefault="00EB3461" w:rsidP="000A0CC7">
      <w:pPr>
        <w:spacing w:before="10"/>
        <w:jc w:val="center"/>
        <w:rPr>
          <w:rFonts w:ascii="微软雅黑" w:eastAsia="微软雅黑" w:hAnsi="微软雅黑"/>
          <w:sz w:val="36"/>
          <w:szCs w:val="36"/>
          <w:lang w:eastAsia="zh-CN"/>
        </w:rPr>
      </w:pPr>
    </w:p>
    <w:p w14:paraId="67D7AD33" w14:textId="77777777" w:rsidR="00EB3461" w:rsidRPr="00C9296F" w:rsidRDefault="00E1004F" w:rsidP="00E1004F">
      <w:pPr>
        <w:tabs>
          <w:tab w:val="left" w:pos="8145"/>
        </w:tabs>
        <w:spacing w:before="10"/>
        <w:rPr>
          <w:rFonts w:ascii="微软雅黑" w:eastAsia="微软雅黑" w:hAnsi="微软雅黑"/>
          <w:sz w:val="36"/>
          <w:szCs w:val="36"/>
          <w:lang w:eastAsia="zh-CN"/>
        </w:rPr>
      </w:pPr>
      <w:r w:rsidRPr="00C9296F">
        <w:rPr>
          <w:rFonts w:ascii="微软雅黑" w:eastAsia="微软雅黑" w:hAnsi="微软雅黑"/>
          <w:sz w:val="36"/>
          <w:szCs w:val="36"/>
          <w:lang w:eastAsia="zh-CN"/>
        </w:rPr>
        <w:tab/>
      </w:r>
    </w:p>
    <w:p w14:paraId="581C73B0" w14:textId="77777777" w:rsidR="00EB3461" w:rsidRPr="00C9296F" w:rsidRDefault="00EB3461" w:rsidP="000A0CC7">
      <w:pPr>
        <w:spacing w:before="10"/>
        <w:jc w:val="center"/>
        <w:rPr>
          <w:rFonts w:ascii="微软雅黑" w:eastAsia="微软雅黑" w:hAnsi="微软雅黑"/>
          <w:sz w:val="36"/>
          <w:szCs w:val="36"/>
          <w:lang w:eastAsia="zh-CN"/>
        </w:rPr>
      </w:pPr>
    </w:p>
    <w:p w14:paraId="568F11EF" w14:textId="77777777" w:rsidR="00EB3461" w:rsidRPr="00C9296F" w:rsidRDefault="00EB3461" w:rsidP="000A0CC7">
      <w:pPr>
        <w:spacing w:before="10"/>
        <w:jc w:val="center"/>
        <w:rPr>
          <w:rFonts w:ascii="微软雅黑" w:eastAsia="微软雅黑" w:hAnsi="微软雅黑"/>
          <w:sz w:val="36"/>
          <w:szCs w:val="36"/>
          <w:lang w:eastAsia="zh-CN"/>
        </w:rPr>
      </w:pPr>
    </w:p>
    <w:p w14:paraId="49AFE659" w14:textId="77777777" w:rsidR="00EB3461" w:rsidRPr="00C9296F" w:rsidRDefault="00EB3461" w:rsidP="000A0CC7">
      <w:pPr>
        <w:spacing w:before="10"/>
        <w:jc w:val="center"/>
        <w:rPr>
          <w:rFonts w:ascii="微软雅黑" w:eastAsia="微软雅黑" w:hAnsi="微软雅黑"/>
          <w:sz w:val="36"/>
          <w:szCs w:val="36"/>
          <w:lang w:eastAsia="zh-CN"/>
        </w:rPr>
      </w:pPr>
    </w:p>
    <w:p w14:paraId="7C24CD14" w14:textId="77777777" w:rsidR="00EB3461" w:rsidRPr="00C9296F" w:rsidRDefault="00EB3461" w:rsidP="000A0CC7">
      <w:pPr>
        <w:spacing w:before="10"/>
        <w:jc w:val="center"/>
        <w:rPr>
          <w:rFonts w:ascii="微软雅黑" w:eastAsia="微软雅黑" w:hAnsi="微软雅黑"/>
          <w:sz w:val="36"/>
          <w:szCs w:val="36"/>
          <w:lang w:eastAsia="zh-CN"/>
        </w:rPr>
      </w:pPr>
    </w:p>
    <w:p w14:paraId="2ADC75EC" w14:textId="77777777" w:rsidR="00EB3461" w:rsidRPr="00C9296F" w:rsidRDefault="00EB3461" w:rsidP="000A0CC7">
      <w:pPr>
        <w:spacing w:before="10"/>
        <w:jc w:val="center"/>
        <w:rPr>
          <w:rFonts w:ascii="微软雅黑" w:eastAsia="微软雅黑" w:hAnsi="微软雅黑"/>
          <w:sz w:val="36"/>
          <w:szCs w:val="36"/>
          <w:lang w:eastAsia="zh-CN"/>
        </w:rPr>
      </w:pPr>
    </w:p>
    <w:p w14:paraId="66A4A9BC" w14:textId="77777777" w:rsidR="00EB3461" w:rsidRPr="00C9296F" w:rsidRDefault="00EB3461" w:rsidP="000A0CC7">
      <w:pPr>
        <w:spacing w:before="10"/>
        <w:jc w:val="center"/>
        <w:rPr>
          <w:rFonts w:ascii="微软雅黑" w:eastAsia="微软雅黑" w:hAnsi="微软雅黑"/>
          <w:sz w:val="36"/>
          <w:szCs w:val="36"/>
          <w:lang w:eastAsia="zh-CN"/>
        </w:rPr>
      </w:pPr>
    </w:p>
    <w:p w14:paraId="56108AAE" w14:textId="77777777" w:rsidR="00EB3461" w:rsidRPr="00C9296F" w:rsidRDefault="00EB3461" w:rsidP="000A0CC7">
      <w:pPr>
        <w:spacing w:before="10"/>
        <w:jc w:val="center"/>
        <w:rPr>
          <w:rFonts w:ascii="微软雅黑" w:eastAsia="微软雅黑" w:hAnsi="微软雅黑"/>
          <w:sz w:val="36"/>
          <w:szCs w:val="36"/>
          <w:lang w:eastAsia="zh-CN"/>
        </w:rPr>
      </w:pPr>
    </w:p>
    <w:p w14:paraId="53A518F1" w14:textId="77777777" w:rsidR="00EB3461" w:rsidRPr="00C9296F" w:rsidRDefault="00EB3461" w:rsidP="000A0CC7">
      <w:pPr>
        <w:spacing w:before="10"/>
        <w:jc w:val="center"/>
        <w:rPr>
          <w:rFonts w:ascii="微软雅黑" w:eastAsia="微软雅黑" w:hAnsi="微软雅黑"/>
          <w:sz w:val="36"/>
          <w:szCs w:val="36"/>
          <w:lang w:eastAsia="zh-CN"/>
        </w:rPr>
      </w:pPr>
    </w:p>
    <w:p w14:paraId="7FBAA652" w14:textId="77777777" w:rsidR="00EB3461" w:rsidRPr="00C9296F" w:rsidRDefault="00EB3461" w:rsidP="000A0CC7">
      <w:pPr>
        <w:spacing w:before="10"/>
        <w:jc w:val="center"/>
        <w:rPr>
          <w:rFonts w:ascii="微软雅黑" w:eastAsia="微软雅黑" w:hAnsi="微软雅黑"/>
          <w:sz w:val="36"/>
          <w:szCs w:val="36"/>
          <w:lang w:eastAsia="zh-CN"/>
        </w:rPr>
      </w:pPr>
    </w:p>
    <w:p w14:paraId="368B90A6" w14:textId="77777777" w:rsidR="00EB3461" w:rsidRPr="00C9296F" w:rsidRDefault="00EB3461" w:rsidP="000A0CC7">
      <w:pPr>
        <w:spacing w:before="10"/>
        <w:jc w:val="center"/>
        <w:rPr>
          <w:rFonts w:ascii="微软雅黑" w:eastAsia="微软雅黑" w:hAnsi="微软雅黑"/>
          <w:sz w:val="36"/>
          <w:szCs w:val="36"/>
          <w:lang w:eastAsia="zh-CN"/>
        </w:rPr>
      </w:pPr>
    </w:p>
    <w:p w14:paraId="233909B2" w14:textId="77777777" w:rsidR="00EB3461" w:rsidRPr="00C9296F" w:rsidRDefault="00EB3461" w:rsidP="000A0CC7">
      <w:pPr>
        <w:spacing w:before="10"/>
        <w:jc w:val="center"/>
        <w:rPr>
          <w:rFonts w:ascii="微软雅黑" w:eastAsia="微软雅黑" w:hAnsi="微软雅黑"/>
          <w:sz w:val="36"/>
          <w:szCs w:val="36"/>
          <w:lang w:eastAsia="zh-CN"/>
        </w:rPr>
      </w:pPr>
    </w:p>
    <w:p w14:paraId="5E35BFE3" w14:textId="77777777" w:rsidR="00EB3461" w:rsidRPr="00C9296F" w:rsidRDefault="00EB3461" w:rsidP="000A0CC7">
      <w:pPr>
        <w:spacing w:before="10"/>
        <w:jc w:val="center"/>
        <w:rPr>
          <w:rFonts w:ascii="微软雅黑" w:eastAsia="微软雅黑" w:hAnsi="微软雅黑"/>
          <w:sz w:val="36"/>
          <w:szCs w:val="36"/>
          <w:lang w:eastAsia="zh-CN"/>
        </w:rPr>
      </w:pPr>
    </w:p>
    <w:p w14:paraId="4F0F5994" w14:textId="77777777" w:rsidR="00EB3461" w:rsidRPr="00C9296F" w:rsidRDefault="00EB3461" w:rsidP="000A0CC7">
      <w:pPr>
        <w:spacing w:before="10"/>
        <w:jc w:val="center"/>
        <w:rPr>
          <w:rFonts w:ascii="微软雅黑" w:eastAsia="微软雅黑" w:hAnsi="微软雅黑"/>
          <w:sz w:val="36"/>
          <w:szCs w:val="36"/>
          <w:lang w:eastAsia="zh-CN"/>
        </w:rPr>
      </w:pPr>
    </w:p>
    <w:p w14:paraId="1AEC751C" w14:textId="77777777" w:rsidR="00EB3461" w:rsidRPr="00C9296F" w:rsidRDefault="00EB3461" w:rsidP="00EB3461">
      <w:pPr>
        <w:rPr>
          <w:lang w:eastAsia="zh-CN"/>
        </w:rPr>
      </w:pPr>
      <w:r w:rsidRPr="00C9296F">
        <w:rPr>
          <w:noProof/>
          <w:lang w:val="en-US" w:eastAsia="zh-CN"/>
        </w:rPr>
        <w:drawing>
          <wp:anchor distT="0" distB="0" distL="114300" distR="114300" simplePos="0" relativeHeight="251604480" behindDoc="1" locked="0" layoutInCell="1" allowOverlap="1" wp14:anchorId="02343B9B" wp14:editId="28DF64A7">
            <wp:simplePos x="0" y="0"/>
            <wp:positionH relativeFrom="column">
              <wp:posOffset>354965</wp:posOffset>
            </wp:positionH>
            <wp:positionV relativeFrom="paragraph">
              <wp:posOffset>200660</wp:posOffset>
            </wp:positionV>
            <wp:extent cx="5610225" cy="794442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jpg"/>
                    <pic:cNvPicPr/>
                  </pic:nvPicPr>
                  <pic:blipFill>
                    <a:blip r:embed="rId12">
                      <a:extLst>
                        <a:ext uri="{28A0092B-C50C-407E-A947-70E740481C1C}">
                          <a14:useLocalDpi xmlns:a14="http://schemas.microsoft.com/office/drawing/2010/main" val="0"/>
                        </a:ext>
                      </a:extLst>
                    </a:blip>
                    <a:stretch>
                      <a:fillRect/>
                    </a:stretch>
                  </pic:blipFill>
                  <pic:spPr>
                    <a:xfrm>
                      <a:off x="0" y="0"/>
                      <a:ext cx="5610225" cy="7944420"/>
                    </a:xfrm>
                    <a:prstGeom prst="rect">
                      <a:avLst/>
                    </a:prstGeom>
                  </pic:spPr>
                </pic:pic>
              </a:graphicData>
            </a:graphic>
            <wp14:sizeRelH relativeFrom="page">
              <wp14:pctWidth>0</wp14:pctWidth>
            </wp14:sizeRelH>
            <wp14:sizeRelV relativeFrom="page">
              <wp14:pctHeight>0</wp14:pctHeight>
            </wp14:sizeRelV>
          </wp:anchor>
        </w:drawing>
      </w:r>
      <w:r w:rsidRPr="00C9296F">
        <w:rPr>
          <w:rFonts w:hint="eastAsia"/>
          <w:lang w:eastAsia="zh-CN"/>
        </w:rPr>
        <w:t>样式二：英文模板证书</w:t>
      </w:r>
    </w:p>
    <w:p w14:paraId="7C556DB0" w14:textId="77777777" w:rsidR="00EB3461" w:rsidRPr="00C9296F" w:rsidRDefault="00EB3461" w:rsidP="00EB3461">
      <w:pPr>
        <w:spacing w:line="360" w:lineRule="auto"/>
        <w:outlineLvl w:val="0"/>
        <w:rPr>
          <w:rFonts w:asciiTheme="minorEastAsia" w:hAnsiTheme="minorEastAsia"/>
          <w:lang w:eastAsia="zh-CN"/>
        </w:rPr>
      </w:pPr>
    </w:p>
    <w:p w14:paraId="745DF3D1" w14:textId="77777777" w:rsidR="00EB3461" w:rsidRPr="00C9296F" w:rsidRDefault="00EB3461" w:rsidP="00EB3461">
      <w:pPr>
        <w:spacing w:line="360" w:lineRule="auto"/>
        <w:outlineLvl w:val="0"/>
        <w:rPr>
          <w:rFonts w:asciiTheme="minorEastAsia" w:hAnsiTheme="minorEastAsia"/>
          <w:lang w:eastAsia="zh-CN"/>
        </w:rPr>
      </w:pPr>
    </w:p>
    <w:p w14:paraId="535F94EE" w14:textId="77777777" w:rsidR="00EB3461" w:rsidRPr="00C9296F" w:rsidRDefault="00EB3461" w:rsidP="00EB3461">
      <w:pPr>
        <w:spacing w:line="360" w:lineRule="auto"/>
        <w:outlineLvl w:val="0"/>
        <w:rPr>
          <w:rFonts w:asciiTheme="minorEastAsia" w:hAnsiTheme="minorEastAsia"/>
          <w:lang w:eastAsia="zh-CN"/>
        </w:rPr>
      </w:pPr>
    </w:p>
    <w:p w14:paraId="14E15FFB" w14:textId="77777777" w:rsidR="00EB3461" w:rsidRPr="00C9296F" w:rsidRDefault="00EB3461" w:rsidP="00EB3461">
      <w:pPr>
        <w:spacing w:line="360" w:lineRule="auto"/>
        <w:outlineLvl w:val="0"/>
        <w:rPr>
          <w:rFonts w:asciiTheme="minorEastAsia" w:hAnsiTheme="minorEastAsia"/>
          <w:lang w:eastAsia="zh-CN"/>
        </w:rPr>
      </w:pPr>
    </w:p>
    <w:p w14:paraId="252BDAC8" w14:textId="77777777" w:rsidR="00EB3461" w:rsidRPr="00C9296F" w:rsidRDefault="00EB3461" w:rsidP="000A0CC7">
      <w:pPr>
        <w:spacing w:before="10"/>
        <w:jc w:val="center"/>
        <w:rPr>
          <w:rFonts w:ascii="微软雅黑" w:eastAsia="微软雅黑" w:hAnsi="微软雅黑"/>
          <w:sz w:val="36"/>
          <w:szCs w:val="36"/>
          <w:lang w:eastAsia="zh-CN"/>
        </w:rPr>
      </w:pPr>
    </w:p>
    <w:p w14:paraId="1E74DFC8" w14:textId="77777777" w:rsidR="00EB3461" w:rsidRPr="00C9296F" w:rsidRDefault="00EB3461" w:rsidP="000A0CC7">
      <w:pPr>
        <w:spacing w:before="10"/>
        <w:jc w:val="center"/>
        <w:rPr>
          <w:rFonts w:ascii="微软雅黑" w:eastAsia="微软雅黑" w:hAnsi="微软雅黑"/>
          <w:sz w:val="36"/>
          <w:szCs w:val="36"/>
          <w:lang w:eastAsia="zh-CN"/>
        </w:rPr>
      </w:pPr>
    </w:p>
    <w:p w14:paraId="04B9CD2F" w14:textId="77777777" w:rsidR="00EB3461" w:rsidRPr="00C9296F" w:rsidRDefault="00EB3461" w:rsidP="000A0CC7">
      <w:pPr>
        <w:spacing w:before="10"/>
        <w:jc w:val="center"/>
        <w:rPr>
          <w:rFonts w:ascii="微软雅黑" w:eastAsia="微软雅黑" w:hAnsi="微软雅黑"/>
          <w:sz w:val="36"/>
          <w:szCs w:val="36"/>
          <w:lang w:eastAsia="zh-CN"/>
        </w:rPr>
      </w:pPr>
    </w:p>
    <w:p w14:paraId="67012929" w14:textId="77777777" w:rsidR="00EB3461" w:rsidRPr="00C9296F" w:rsidRDefault="00EB3461" w:rsidP="000A0CC7">
      <w:pPr>
        <w:spacing w:before="10"/>
        <w:jc w:val="center"/>
        <w:rPr>
          <w:rFonts w:ascii="微软雅黑" w:eastAsia="微软雅黑" w:hAnsi="微软雅黑"/>
          <w:sz w:val="36"/>
          <w:szCs w:val="36"/>
          <w:lang w:eastAsia="zh-CN"/>
        </w:rPr>
      </w:pPr>
    </w:p>
    <w:p w14:paraId="329506BA" w14:textId="77777777" w:rsidR="00EB3461" w:rsidRPr="00C9296F" w:rsidRDefault="00EB3461" w:rsidP="000A0CC7">
      <w:pPr>
        <w:spacing w:before="10"/>
        <w:jc w:val="center"/>
        <w:rPr>
          <w:rFonts w:ascii="微软雅黑" w:eastAsia="微软雅黑" w:hAnsi="微软雅黑"/>
          <w:sz w:val="36"/>
          <w:szCs w:val="36"/>
          <w:lang w:eastAsia="zh-CN"/>
        </w:rPr>
      </w:pPr>
    </w:p>
    <w:p w14:paraId="1A2FD893" w14:textId="77777777" w:rsidR="00EB3461" w:rsidRPr="00C9296F" w:rsidRDefault="00EB3461" w:rsidP="000A0CC7">
      <w:pPr>
        <w:spacing w:before="10"/>
        <w:jc w:val="center"/>
        <w:rPr>
          <w:rFonts w:ascii="微软雅黑" w:eastAsia="微软雅黑" w:hAnsi="微软雅黑"/>
          <w:sz w:val="36"/>
          <w:szCs w:val="36"/>
          <w:lang w:eastAsia="zh-CN"/>
        </w:rPr>
      </w:pPr>
    </w:p>
    <w:p w14:paraId="3894526C" w14:textId="77777777" w:rsidR="00EB3461" w:rsidRPr="00C9296F" w:rsidRDefault="00EB3461" w:rsidP="000A0CC7">
      <w:pPr>
        <w:spacing w:before="10"/>
        <w:jc w:val="center"/>
        <w:rPr>
          <w:rFonts w:ascii="微软雅黑" w:eastAsia="微软雅黑" w:hAnsi="微软雅黑"/>
          <w:sz w:val="36"/>
          <w:szCs w:val="36"/>
          <w:lang w:eastAsia="zh-CN"/>
        </w:rPr>
      </w:pPr>
    </w:p>
    <w:p w14:paraId="2D2ADCF7" w14:textId="77777777" w:rsidR="00EB3461" w:rsidRPr="00C9296F" w:rsidRDefault="00EB3461" w:rsidP="000A0CC7">
      <w:pPr>
        <w:spacing w:before="10"/>
        <w:jc w:val="center"/>
        <w:rPr>
          <w:rFonts w:ascii="微软雅黑" w:eastAsia="微软雅黑" w:hAnsi="微软雅黑"/>
          <w:sz w:val="36"/>
          <w:szCs w:val="36"/>
          <w:lang w:eastAsia="zh-CN"/>
        </w:rPr>
      </w:pPr>
    </w:p>
    <w:p w14:paraId="606BC080" w14:textId="77777777" w:rsidR="00EB3461" w:rsidRPr="00C9296F" w:rsidRDefault="00EB3461" w:rsidP="000A0CC7">
      <w:pPr>
        <w:spacing w:before="10"/>
        <w:jc w:val="center"/>
        <w:rPr>
          <w:rFonts w:ascii="微软雅黑" w:eastAsia="微软雅黑" w:hAnsi="微软雅黑"/>
          <w:sz w:val="36"/>
          <w:szCs w:val="36"/>
          <w:lang w:eastAsia="zh-CN"/>
        </w:rPr>
      </w:pPr>
    </w:p>
    <w:p w14:paraId="20C4E75D" w14:textId="77777777" w:rsidR="00EB3461" w:rsidRPr="00C9296F" w:rsidRDefault="00EB3461" w:rsidP="000A0CC7">
      <w:pPr>
        <w:spacing w:before="10"/>
        <w:jc w:val="center"/>
        <w:rPr>
          <w:rFonts w:ascii="微软雅黑" w:eastAsia="微软雅黑" w:hAnsi="微软雅黑"/>
          <w:sz w:val="36"/>
          <w:szCs w:val="36"/>
          <w:lang w:eastAsia="zh-CN"/>
        </w:rPr>
      </w:pPr>
    </w:p>
    <w:p w14:paraId="3CEC8DBD" w14:textId="77777777" w:rsidR="00EB3461" w:rsidRPr="00C9296F" w:rsidRDefault="00EB3461" w:rsidP="000A0CC7">
      <w:pPr>
        <w:spacing w:before="10"/>
        <w:jc w:val="center"/>
        <w:rPr>
          <w:rFonts w:ascii="微软雅黑" w:eastAsia="微软雅黑" w:hAnsi="微软雅黑"/>
          <w:sz w:val="36"/>
          <w:szCs w:val="36"/>
          <w:lang w:eastAsia="zh-CN"/>
        </w:rPr>
      </w:pPr>
    </w:p>
    <w:p w14:paraId="5A0652EA" w14:textId="77777777" w:rsidR="00EB3461" w:rsidRPr="00C9296F" w:rsidRDefault="00EB3461" w:rsidP="000A0CC7">
      <w:pPr>
        <w:spacing w:before="10"/>
        <w:jc w:val="center"/>
        <w:rPr>
          <w:rFonts w:ascii="微软雅黑" w:eastAsia="微软雅黑" w:hAnsi="微软雅黑"/>
          <w:sz w:val="36"/>
          <w:szCs w:val="36"/>
          <w:lang w:eastAsia="zh-CN"/>
        </w:rPr>
      </w:pPr>
    </w:p>
    <w:p w14:paraId="3FA7D13F" w14:textId="77777777" w:rsidR="00EB3461" w:rsidRPr="00C9296F" w:rsidRDefault="00EB3461" w:rsidP="000A0CC7">
      <w:pPr>
        <w:spacing w:before="10"/>
        <w:jc w:val="center"/>
        <w:rPr>
          <w:rFonts w:ascii="微软雅黑" w:eastAsia="微软雅黑" w:hAnsi="微软雅黑"/>
          <w:sz w:val="36"/>
          <w:szCs w:val="36"/>
          <w:lang w:eastAsia="zh-CN"/>
        </w:rPr>
      </w:pPr>
    </w:p>
    <w:p w14:paraId="2413297E" w14:textId="77777777" w:rsidR="00EB3461" w:rsidRPr="00C9296F" w:rsidRDefault="00EB3461" w:rsidP="000A0CC7">
      <w:pPr>
        <w:spacing w:before="10"/>
        <w:jc w:val="center"/>
        <w:rPr>
          <w:rFonts w:ascii="微软雅黑" w:eastAsia="微软雅黑" w:hAnsi="微软雅黑"/>
          <w:sz w:val="36"/>
          <w:szCs w:val="36"/>
          <w:lang w:eastAsia="zh-CN"/>
        </w:rPr>
      </w:pPr>
    </w:p>
    <w:p w14:paraId="0E2B84D1" w14:textId="77777777" w:rsidR="00EB3461" w:rsidRPr="00C9296F" w:rsidRDefault="00EB3461" w:rsidP="000A0CC7">
      <w:pPr>
        <w:spacing w:before="10"/>
        <w:jc w:val="center"/>
        <w:rPr>
          <w:rFonts w:ascii="微软雅黑" w:eastAsia="微软雅黑" w:hAnsi="微软雅黑"/>
          <w:sz w:val="36"/>
          <w:szCs w:val="36"/>
          <w:lang w:eastAsia="zh-CN"/>
        </w:rPr>
      </w:pPr>
    </w:p>
    <w:p w14:paraId="369308B0" w14:textId="77777777" w:rsidR="00E1004F" w:rsidRPr="00C9296F" w:rsidRDefault="00E1004F" w:rsidP="00E1004F">
      <w:pPr>
        <w:jc w:val="center"/>
        <w:rPr>
          <w:rFonts w:cs="Tahoma"/>
          <w:b/>
          <w:lang w:eastAsia="zh-CN"/>
        </w:rPr>
      </w:pPr>
      <w:r w:rsidRPr="00C9296F">
        <w:rPr>
          <w:rFonts w:cs="Tahoma"/>
          <w:b/>
          <w:lang w:eastAsia="zh-CN"/>
        </w:rPr>
        <w:t xml:space="preserve">BSI </w:t>
      </w:r>
      <w:r w:rsidRPr="00C9296F">
        <w:rPr>
          <w:rFonts w:cs="Tahoma"/>
          <w:b/>
          <w:lang w:eastAsia="zh-CN"/>
        </w:rPr>
        <w:t>管理体系认证证书使用要求</w:t>
      </w:r>
    </w:p>
    <w:p w14:paraId="41C11BB5" w14:textId="77777777" w:rsidR="00E1004F" w:rsidRPr="00C9296F" w:rsidRDefault="00E1004F" w:rsidP="00E1004F">
      <w:pPr>
        <w:jc w:val="center"/>
        <w:rPr>
          <w:rFonts w:cs="Tahoma"/>
          <w:b/>
          <w:lang w:eastAsia="zh-CN"/>
        </w:rPr>
      </w:pPr>
    </w:p>
    <w:p w14:paraId="2850CB71" w14:textId="77777777" w:rsidR="00E1004F" w:rsidRPr="00C9296F" w:rsidRDefault="00E1004F" w:rsidP="00E1004F">
      <w:pPr>
        <w:pStyle w:val="afa"/>
        <w:numPr>
          <w:ilvl w:val="0"/>
          <w:numId w:val="29"/>
        </w:numPr>
        <w:rPr>
          <w:rFonts w:cs="Tahoma"/>
          <w:b/>
        </w:rPr>
      </w:pPr>
      <w:proofErr w:type="spellStart"/>
      <w:r w:rsidRPr="00C9296F">
        <w:rPr>
          <w:rFonts w:cs="Tahoma"/>
          <w:b/>
        </w:rPr>
        <w:t>基本要求</w:t>
      </w:r>
      <w:proofErr w:type="spellEnd"/>
    </w:p>
    <w:p w14:paraId="3E997BFA" w14:textId="77777777" w:rsidR="00E1004F" w:rsidRPr="00C9296F" w:rsidRDefault="00E1004F" w:rsidP="00E1004F">
      <w:pPr>
        <w:pStyle w:val="afa"/>
        <w:numPr>
          <w:ilvl w:val="1"/>
          <w:numId w:val="29"/>
        </w:numPr>
        <w:rPr>
          <w:rFonts w:cs="Tahoma"/>
          <w:lang w:eastAsia="zh-CN"/>
        </w:rPr>
      </w:pPr>
      <w:r w:rsidRPr="00C9296F">
        <w:rPr>
          <w:rFonts w:cs="Tahoma"/>
          <w:lang w:eastAsia="zh-CN"/>
        </w:rPr>
        <w:t>BSI</w:t>
      </w:r>
      <w:r w:rsidRPr="00C9296F">
        <w:rPr>
          <w:rFonts w:cs="Tahoma"/>
          <w:lang w:eastAsia="zh-CN"/>
        </w:rPr>
        <w:t>拥有认证证书的所有权，获证组织不得以任何方式将证书转让、转卖或用于其他收费用途。</w:t>
      </w:r>
    </w:p>
    <w:p w14:paraId="2135FC11" w14:textId="77777777" w:rsidR="00E1004F" w:rsidRPr="00C9296F" w:rsidRDefault="00E1004F" w:rsidP="00E1004F">
      <w:pPr>
        <w:pStyle w:val="afa"/>
        <w:numPr>
          <w:ilvl w:val="1"/>
          <w:numId w:val="29"/>
        </w:numPr>
        <w:rPr>
          <w:rFonts w:cs="Tahoma"/>
          <w:lang w:eastAsia="zh-CN"/>
        </w:rPr>
      </w:pPr>
      <w:r w:rsidRPr="00C9296F">
        <w:rPr>
          <w:rFonts w:cs="Tahoma"/>
          <w:lang w:eastAsia="zh-CN"/>
        </w:rPr>
        <w:t>满足</w:t>
      </w:r>
      <w:r w:rsidRPr="00C9296F">
        <w:rPr>
          <w:rFonts w:cs="Tahoma"/>
          <w:lang w:eastAsia="zh-CN"/>
        </w:rPr>
        <w:t>BSI</w:t>
      </w:r>
      <w:r w:rsidRPr="00C9296F">
        <w:rPr>
          <w:rFonts w:cs="Tahoma"/>
          <w:lang w:eastAsia="zh-CN"/>
        </w:rPr>
        <w:t>规定要求并获得认证的组织，</w:t>
      </w:r>
      <w:r w:rsidRPr="00C9296F">
        <w:rPr>
          <w:rFonts w:cs="Tahoma"/>
          <w:lang w:eastAsia="zh-CN"/>
        </w:rPr>
        <w:t>BSI</w:t>
      </w:r>
      <w:r w:rsidRPr="00C9296F">
        <w:rPr>
          <w:rFonts w:cs="Tahoma"/>
          <w:lang w:eastAsia="zh-CN"/>
        </w:rPr>
        <w:t>将为其颁发认证证书并提供</w:t>
      </w:r>
      <w:r w:rsidRPr="00C9296F">
        <w:rPr>
          <w:rFonts w:cs="Tahoma"/>
          <w:lang w:eastAsia="zh-CN"/>
        </w:rPr>
        <w:t>BSI</w:t>
      </w:r>
      <w:r w:rsidRPr="00C9296F">
        <w:rPr>
          <w:rFonts w:cs="Tahoma"/>
          <w:lang w:eastAsia="zh-CN"/>
        </w:rPr>
        <w:t>认证标志的使用权，以证实客户的管理体系在证书标明的范围内满足指定标准要求。</w:t>
      </w:r>
    </w:p>
    <w:p w14:paraId="2F13CE46" w14:textId="77777777" w:rsidR="00E1004F" w:rsidRPr="00C9296F" w:rsidRDefault="00E1004F" w:rsidP="00E1004F">
      <w:pPr>
        <w:pStyle w:val="afa"/>
        <w:numPr>
          <w:ilvl w:val="1"/>
          <w:numId w:val="29"/>
        </w:numPr>
        <w:rPr>
          <w:rFonts w:cs="Tahoma"/>
          <w:lang w:eastAsia="zh-CN"/>
        </w:rPr>
      </w:pPr>
      <w:r w:rsidRPr="00C9296F">
        <w:rPr>
          <w:rFonts w:cs="Tahoma"/>
          <w:lang w:eastAsia="zh-CN"/>
        </w:rPr>
        <w:t>认证证书或证书附件中未列出的</w:t>
      </w:r>
      <w:proofErr w:type="gramStart"/>
      <w:r w:rsidRPr="00C9296F">
        <w:rPr>
          <w:rFonts w:cs="Tahoma"/>
          <w:lang w:eastAsia="zh-CN"/>
        </w:rPr>
        <w:t>子组织</w:t>
      </w:r>
      <w:proofErr w:type="gramEnd"/>
      <w:r w:rsidRPr="00C9296F">
        <w:rPr>
          <w:rFonts w:cs="Tahoma"/>
          <w:lang w:eastAsia="zh-CN"/>
        </w:rPr>
        <w:t>及其现场不包括在认证范围内，获证组织在宣传中也必须如此对待。</w:t>
      </w:r>
    </w:p>
    <w:p w14:paraId="25DD32D1" w14:textId="77777777" w:rsidR="00E1004F" w:rsidRPr="00C9296F" w:rsidRDefault="00E1004F" w:rsidP="00E1004F">
      <w:pPr>
        <w:pStyle w:val="afa"/>
        <w:numPr>
          <w:ilvl w:val="1"/>
          <w:numId w:val="29"/>
        </w:numPr>
        <w:rPr>
          <w:rFonts w:cs="Tahoma"/>
          <w:lang w:eastAsia="zh-CN"/>
        </w:rPr>
      </w:pPr>
      <w:r w:rsidRPr="00C9296F">
        <w:rPr>
          <w:rFonts w:cs="Tahoma"/>
          <w:lang w:eastAsia="zh-CN"/>
        </w:rPr>
        <w:t>认证证书和标志的所有权始终归</w:t>
      </w:r>
      <w:r w:rsidRPr="00C9296F">
        <w:rPr>
          <w:rFonts w:cs="Tahoma"/>
          <w:lang w:eastAsia="zh-CN"/>
        </w:rPr>
        <w:t>BSI</w:t>
      </w:r>
      <w:r w:rsidRPr="00C9296F">
        <w:rPr>
          <w:rFonts w:cs="Tahoma"/>
          <w:lang w:eastAsia="zh-CN"/>
        </w:rPr>
        <w:t>所有，在持续而有效的认证后方可展示或使用。</w:t>
      </w:r>
    </w:p>
    <w:p w14:paraId="31F3382B" w14:textId="77777777" w:rsidR="00E1004F" w:rsidRPr="00C9296F" w:rsidRDefault="00E1004F" w:rsidP="00E1004F">
      <w:pPr>
        <w:pStyle w:val="afa"/>
        <w:numPr>
          <w:ilvl w:val="1"/>
          <w:numId w:val="29"/>
        </w:numPr>
        <w:rPr>
          <w:rFonts w:cs="Tahoma"/>
          <w:lang w:eastAsia="zh-CN"/>
        </w:rPr>
      </w:pPr>
      <w:r w:rsidRPr="00C9296F">
        <w:rPr>
          <w:rFonts w:cs="Tahoma"/>
          <w:lang w:eastAsia="zh-CN"/>
        </w:rPr>
        <w:t>被撤销认证或证书有效期已过的组织不得再使用认证证书和认证标志，并应及时将认证证书和标志返还</w:t>
      </w:r>
      <w:r w:rsidRPr="00C9296F">
        <w:rPr>
          <w:rFonts w:cs="Tahoma"/>
          <w:lang w:eastAsia="zh-CN"/>
        </w:rPr>
        <w:t>BSI</w:t>
      </w:r>
      <w:r w:rsidRPr="00C9296F">
        <w:rPr>
          <w:rFonts w:cs="Tahoma"/>
          <w:lang w:eastAsia="zh-CN"/>
        </w:rPr>
        <w:t>。</w:t>
      </w:r>
    </w:p>
    <w:p w14:paraId="5ABEA4F5" w14:textId="77777777" w:rsidR="00E1004F" w:rsidRPr="00C9296F" w:rsidRDefault="00E1004F" w:rsidP="00E1004F">
      <w:pPr>
        <w:pStyle w:val="afa"/>
        <w:numPr>
          <w:ilvl w:val="0"/>
          <w:numId w:val="29"/>
        </w:numPr>
        <w:rPr>
          <w:rFonts w:cs="Tahoma"/>
          <w:b/>
        </w:rPr>
      </w:pPr>
      <w:proofErr w:type="spellStart"/>
      <w:r w:rsidRPr="00C9296F">
        <w:rPr>
          <w:rFonts w:cs="Tahoma"/>
          <w:b/>
        </w:rPr>
        <w:t>使用要求</w:t>
      </w:r>
      <w:proofErr w:type="spellEnd"/>
    </w:p>
    <w:p w14:paraId="5ECB34F3" w14:textId="77777777" w:rsidR="00E1004F" w:rsidRPr="00C9296F" w:rsidRDefault="00E1004F" w:rsidP="00E1004F">
      <w:pPr>
        <w:pStyle w:val="afa"/>
        <w:numPr>
          <w:ilvl w:val="1"/>
          <w:numId w:val="29"/>
        </w:numPr>
        <w:rPr>
          <w:rFonts w:cs="Tahoma"/>
          <w:lang w:eastAsia="zh-CN"/>
        </w:rPr>
      </w:pPr>
      <w:r w:rsidRPr="00C9296F">
        <w:rPr>
          <w:rFonts w:cs="Tahoma"/>
          <w:lang w:eastAsia="zh-CN"/>
        </w:rPr>
        <w:t>认证证书只能证明获证组织在认证范围内的管理体系符合了特定标准或其他引用文件，不能用来暗示其产品或服务得到了</w:t>
      </w:r>
      <w:r w:rsidRPr="00C9296F">
        <w:rPr>
          <w:rFonts w:cs="Tahoma"/>
          <w:lang w:eastAsia="zh-CN"/>
        </w:rPr>
        <w:t>BSI</w:t>
      </w:r>
      <w:r w:rsidRPr="00C9296F">
        <w:rPr>
          <w:rFonts w:cs="Tahoma"/>
          <w:lang w:eastAsia="zh-CN"/>
        </w:rPr>
        <w:t>的批准。认证证书并不是</w:t>
      </w:r>
      <w:r w:rsidRPr="00C9296F">
        <w:rPr>
          <w:rFonts w:cs="Tahoma"/>
          <w:lang w:eastAsia="zh-CN"/>
        </w:rPr>
        <w:t>BSI</w:t>
      </w:r>
      <w:r w:rsidRPr="00C9296F">
        <w:rPr>
          <w:rFonts w:cs="Tahoma"/>
          <w:lang w:eastAsia="zh-CN"/>
        </w:rPr>
        <w:t>对获证组织的产品</w:t>
      </w:r>
      <w:r w:rsidRPr="00C9296F">
        <w:rPr>
          <w:rFonts w:cs="Tahoma"/>
          <w:lang w:eastAsia="zh-CN"/>
        </w:rPr>
        <w:t>/</w:t>
      </w:r>
      <w:r w:rsidRPr="00C9296F">
        <w:rPr>
          <w:rFonts w:cs="Tahoma"/>
          <w:lang w:eastAsia="zh-CN"/>
        </w:rPr>
        <w:t>服务满足规定要求的担保，不能免除通过</w:t>
      </w:r>
      <w:r w:rsidRPr="00C9296F">
        <w:rPr>
          <w:rFonts w:cs="Tahoma"/>
          <w:lang w:eastAsia="zh-CN"/>
        </w:rPr>
        <w:t>BSI</w:t>
      </w:r>
      <w:r w:rsidRPr="00C9296F">
        <w:rPr>
          <w:rFonts w:cs="Tahoma"/>
          <w:lang w:eastAsia="zh-CN"/>
        </w:rPr>
        <w:t>认证的组织对其产品</w:t>
      </w:r>
      <w:r w:rsidRPr="00C9296F">
        <w:rPr>
          <w:rFonts w:cs="Tahoma"/>
          <w:lang w:eastAsia="zh-CN"/>
        </w:rPr>
        <w:t>/</w:t>
      </w:r>
      <w:r w:rsidRPr="00C9296F">
        <w:rPr>
          <w:rFonts w:cs="Tahoma"/>
          <w:lang w:eastAsia="zh-CN"/>
        </w:rPr>
        <w:t>服务承担的法律责任。</w:t>
      </w:r>
    </w:p>
    <w:p w14:paraId="34BB4856" w14:textId="77777777" w:rsidR="00E1004F" w:rsidRPr="00C9296F" w:rsidRDefault="00E1004F" w:rsidP="00E1004F">
      <w:pPr>
        <w:pStyle w:val="afa"/>
        <w:numPr>
          <w:ilvl w:val="1"/>
          <w:numId w:val="29"/>
        </w:numPr>
        <w:rPr>
          <w:rFonts w:cs="Tahoma"/>
          <w:lang w:eastAsia="zh-CN"/>
        </w:rPr>
      </w:pPr>
      <w:r w:rsidRPr="00C9296F">
        <w:rPr>
          <w:rFonts w:cs="Tahoma"/>
          <w:lang w:eastAsia="zh-CN"/>
        </w:rPr>
        <w:t>在认证证书有效期内，组织可将证书展示在通过认证的工作场所或用于广告和宣传资料中，但不可以导致误解。</w:t>
      </w:r>
    </w:p>
    <w:p w14:paraId="0FD2E0F7" w14:textId="77777777" w:rsidR="00E1004F" w:rsidRPr="00C9296F" w:rsidRDefault="00E1004F" w:rsidP="00E1004F">
      <w:pPr>
        <w:pStyle w:val="afa"/>
        <w:numPr>
          <w:ilvl w:val="0"/>
          <w:numId w:val="29"/>
        </w:numPr>
        <w:rPr>
          <w:rFonts w:cs="Tahoma"/>
          <w:b/>
        </w:rPr>
      </w:pPr>
      <w:proofErr w:type="spellStart"/>
      <w:r w:rsidRPr="00C9296F">
        <w:rPr>
          <w:rFonts w:cs="Tahoma"/>
          <w:b/>
        </w:rPr>
        <w:t>监督和处置</w:t>
      </w:r>
      <w:proofErr w:type="spellEnd"/>
    </w:p>
    <w:p w14:paraId="280D0F6A" w14:textId="77777777" w:rsidR="00E1004F" w:rsidRPr="00C9296F" w:rsidRDefault="00E1004F" w:rsidP="00E1004F">
      <w:pPr>
        <w:pStyle w:val="afa"/>
        <w:numPr>
          <w:ilvl w:val="1"/>
          <w:numId w:val="29"/>
        </w:numPr>
        <w:rPr>
          <w:rFonts w:cs="Tahoma"/>
          <w:lang w:eastAsia="zh-CN"/>
        </w:rPr>
      </w:pPr>
      <w:r w:rsidRPr="00C9296F">
        <w:rPr>
          <w:rFonts w:cs="Tahoma"/>
          <w:lang w:eastAsia="zh-CN"/>
        </w:rPr>
        <w:t>在年度监督审核、三年回顾审核、三年重审以及处理投诉过程中，如果发现客户在认证证书和认证标志的使用及宣传上违反本规定造成误导，</w:t>
      </w:r>
      <w:r w:rsidRPr="00C9296F">
        <w:rPr>
          <w:rFonts w:cs="Tahoma"/>
          <w:lang w:eastAsia="zh-CN"/>
        </w:rPr>
        <w:t>BSI</w:t>
      </w:r>
      <w:r w:rsidRPr="00C9296F">
        <w:rPr>
          <w:rFonts w:cs="Tahoma"/>
          <w:lang w:eastAsia="zh-CN"/>
        </w:rPr>
        <w:t>将根据规定要求组织采取纠正措施或撤销证书。</w:t>
      </w:r>
    </w:p>
    <w:p w14:paraId="18152B61" w14:textId="77777777" w:rsidR="00E1004F" w:rsidRPr="00C9296F" w:rsidRDefault="00E1004F" w:rsidP="00E1004F">
      <w:pPr>
        <w:pStyle w:val="afa"/>
        <w:numPr>
          <w:ilvl w:val="1"/>
          <w:numId w:val="29"/>
        </w:numPr>
        <w:rPr>
          <w:rFonts w:cs="Tahoma"/>
          <w:lang w:eastAsia="zh-CN"/>
        </w:rPr>
      </w:pPr>
      <w:r w:rsidRPr="00C9296F">
        <w:rPr>
          <w:rFonts w:cs="Tahoma"/>
          <w:lang w:eastAsia="zh-CN"/>
        </w:rPr>
        <w:t>如发现组织和个人伪造、冒用、转让和非法买卖</w:t>
      </w:r>
      <w:r w:rsidRPr="00C9296F">
        <w:rPr>
          <w:rFonts w:cs="Tahoma"/>
          <w:lang w:eastAsia="zh-CN"/>
        </w:rPr>
        <w:t>BSI</w:t>
      </w:r>
      <w:r w:rsidRPr="00C9296F">
        <w:rPr>
          <w:rFonts w:cs="Tahoma"/>
          <w:lang w:eastAsia="zh-CN"/>
        </w:rPr>
        <w:t>认证证书和认证标志等违法、违规行为，</w:t>
      </w:r>
      <w:r w:rsidRPr="00C9296F">
        <w:rPr>
          <w:rFonts w:cs="Tahoma"/>
          <w:lang w:eastAsia="zh-CN"/>
        </w:rPr>
        <w:t>BSI</w:t>
      </w:r>
      <w:r w:rsidRPr="00C9296F">
        <w:rPr>
          <w:rFonts w:cs="Tahoma"/>
          <w:lang w:eastAsia="zh-CN"/>
        </w:rPr>
        <w:t>将向国家认监委或者地方认证监督管理部门举报，必要时采取其他的法律措施</w:t>
      </w:r>
      <w:r w:rsidRPr="00C9296F">
        <w:rPr>
          <w:rFonts w:cs="Tahoma" w:hint="eastAsia"/>
          <w:lang w:eastAsia="zh-CN"/>
        </w:rPr>
        <w:t>。</w:t>
      </w:r>
    </w:p>
    <w:p w14:paraId="7F2DE1DB" w14:textId="77777777" w:rsidR="00E1004F" w:rsidRPr="00C9296F" w:rsidRDefault="00E1004F" w:rsidP="00E1004F">
      <w:pPr>
        <w:pStyle w:val="afa"/>
        <w:numPr>
          <w:ilvl w:val="0"/>
          <w:numId w:val="29"/>
        </w:numPr>
        <w:rPr>
          <w:rFonts w:cs="Tahoma"/>
          <w:b/>
        </w:rPr>
      </w:pPr>
      <w:proofErr w:type="spellStart"/>
      <w:r w:rsidRPr="00C9296F">
        <w:rPr>
          <w:rFonts w:cs="Tahoma" w:hint="eastAsia"/>
          <w:b/>
        </w:rPr>
        <w:t>查询证书有效性</w:t>
      </w:r>
      <w:proofErr w:type="spellEnd"/>
    </w:p>
    <w:p w14:paraId="1E3E828D" w14:textId="77777777" w:rsidR="00E1004F" w:rsidRPr="00C9296F" w:rsidRDefault="00E1004F" w:rsidP="00E1004F">
      <w:pPr>
        <w:pStyle w:val="afa"/>
        <w:numPr>
          <w:ilvl w:val="1"/>
          <w:numId w:val="29"/>
        </w:numPr>
        <w:rPr>
          <w:rFonts w:cs="Tahoma"/>
          <w:lang w:eastAsia="zh-CN"/>
        </w:rPr>
      </w:pPr>
      <w:r w:rsidRPr="00C9296F">
        <w:rPr>
          <w:rFonts w:cs="Tahoma" w:hint="eastAsia"/>
          <w:lang w:eastAsia="zh-CN"/>
        </w:rPr>
        <w:t>获证组织或相关方可通过以下任</w:t>
      </w:r>
      <w:proofErr w:type="gramStart"/>
      <w:r w:rsidRPr="00C9296F">
        <w:rPr>
          <w:rFonts w:cs="Tahoma" w:hint="eastAsia"/>
          <w:lang w:eastAsia="zh-CN"/>
        </w:rPr>
        <w:t>一</w:t>
      </w:r>
      <w:proofErr w:type="gramEnd"/>
      <w:r w:rsidRPr="00C9296F">
        <w:rPr>
          <w:rFonts w:cs="Tahoma" w:hint="eastAsia"/>
          <w:lang w:eastAsia="zh-CN"/>
        </w:rPr>
        <w:t>公开网站查询证书的有效性：</w:t>
      </w:r>
    </w:p>
    <w:p w14:paraId="5F231597" w14:textId="77777777" w:rsidR="00E1004F" w:rsidRPr="00C9296F" w:rsidRDefault="00E1004F" w:rsidP="00E1004F">
      <w:pPr>
        <w:pStyle w:val="afa"/>
        <w:numPr>
          <w:ilvl w:val="2"/>
          <w:numId w:val="29"/>
        </w:numPr>
        <w:rPr>
          <w:rFonts w:cs="Tahoma"/>
        </w:rPr>
      </w:pPr>
      <w:r w:rsidRPr="00C9296F">
        <w:rPr>
          <w:rFonts w:cs="Tahoma" w:hint="eastAsia"/>
        </w:rPr>
        <w:t>中国认证认可监督管理委员会</w:t>
      </w:r>
      <w:r w:rsidRPr="00C9296F">
        <w:rPr>
          <w:rFonts w:cs="Tahoma" w:hint="eastAsia"/>
        </w:rPr>
        <w:t>CNCA</w:t>
      </w:r>
      <w:proofErr w:type="spellStart"/>
      <w:r w:rsidRPr="00C9296F">
        <w:rPr>
          <w:rFonts w:cs="Tahoma" w:hint="eastAsia"/>
        </w:rPr>
        <w:t>官方网站查询：</w:t>
      </w:r>
      <w:bookmarkStart w:id="0" w:name="OLE_LINK1"/>
      <w:bookmarkStart w:id="1" w:name="OLE_LINK2"/>
      <w:r w:rsidRPr="00C9296F">
        <w:rPr>
          <w:rFonts w:cs="Tahoma"/>
        </w:rPr>
        <w:fldChar w:fldCharType="begin"/>
      </w:r>
      <w:r w:rsidRPr="00C9296F">
        <w:rPr>
          <w:rFonts w:cs="Tahoma"/>
        </w:rPr>
        <w:instrText xml:space="preserve"> HYPERLINK "http://cx.cnca.cn/rjwcx/web/cert/index.do" </w:instrText>
      </w:r>
      <w:r w:rsidRPr="00C9296F">
        <w:rPr>
          <w:rFonts w:cs="Tahoma"/>
        </w:rPr>
        <w:fldChar w:fldCharType="separate"/>
      </w:r>
      <w:r w:rsidRPr="00C9296F">
        <w:rPr>
          <w:rStyle w:val="a5"/>
          <w:rFonts w:cs="Tahoma"/>
        </w:rPr>
        <w:t>http</w:t>
      </w:r>
      <w:proofErr w:type="spellEnd"/>
      <w:r w:rsidRPr="00C9296F">
        <w:rPr>
          <w:rStyle w:val="a5"/>
          <w:rFonts w:cs="Tahoma"/>
        </w:rPr>
        <w:t>://cx.cnca.cn/rjwcx/web/cert/index.do</w:t>
      </w:r>
      <w:r w:rsidRPr="00C9296F">
        <w:rPr>
          <w:rFonts w:cs="Tahoma"/>
        </w:rPr>
        <w:fldChar w:fldCharType="end"/>
      </w:r>
      <w:bookmarkEnd w:id="0"/>
      <w:bookmarkEnd w:id="1"/>
    </w:p>
    <w:p w14:paraId="60002ECD" w14:textId="77777777" w:rsidR="00E1004F" w:rsidRPr="00C9296F" w:rsidRDefault="00E1004F" w:rsidP="00E1004F">
      <w:pPr>
        <w:pStyle w:val="afa"/>
        <w:rPr>
          <w:rFonts w:cs="Tahoma"/>
        </w:rPr>
      </w:pPr>
      <w:r w:rsidRPr="00C9296F">
        <w:rPr>
          <w:rFonts w:cs="Tahoma" w:hint="eastAsia"/>
          <w:lang w:eastAsia="zh-CN"/>
        </w:rPr>
        <w:t>建议输入证书号码，再输入验证码，查询证书详情。（注：如输入公司名称查询，必须精确输入，包括名称中符号的半角全角与上报信息均一致，方可查询。</w:t>
      </w:r>
      <w:r w:rsidRPr="00C9296F">
        <w:rPr>
          <w:rFonts w:cs="Tahoma" w:hint="eastAsia"/>
        </w:rPr>
        <w:t>）</w:t>
      </w:r>
    </w:p>
    <w:p w14:paraId="02104C5D" w14:textId="77777777" w:rsidR="00E1004F" w:rsidRPr="00C9296F" w:rsidRDefault="00E1004F" w:rsidP="00E1004F">
      <w:pPr>
        <w:pStyle w:val="afa"/>
        <w:numPr>
          <w:ilvl w:val="2"/>
          <w:numId w:val="29"/>
        </w:numPr>
        <w:rPr>
          <w:rFonts w:cs="Tahoma"/>
        </w:rPr>
      </w:pPr>
      <w:r w:rsidRPr="00C9296F">
        <w:rPr>
          <w:rFonts w:cs="Tahoma" w:hint="eastAsia"/>
        </w:rPr>
        <w:t>BSI</w:t>
      </w:r>
      <w:r w:rsidRPr="00C9296F">
        <w:rPr>
          <w:rFonts w:cs="Tahoma" w:hint="eastAsia"/>
        </w:rPr>
        <w:t>官方网站查询：</w:t>
      </w:r>
      <w:hyperlink r:id="rId13" w:history="1">
        <w:r w:rsidRPr="00C9296F">
          <w:rPr>
            <w:rStyle w:val="a5"/>
            <w:rFonts w:cs="Tahoma"/>
          </w:rPr>
          <w:t>https://www.bsigroup.com/zh-CN/validate-bsi-issued-certificates/</w:t>
        </w:r>
      </w:hyperlink>
    </w:p>
    <w:p w14:paraId="464E2FC0" w14:textId="77777777" w:rsidR="00E1004F" w:rsidRPr="00C9296F" w:rsidRDefault="00E1004F" w:rsidP="00E1004F">
      <w:pPr>
        <w:pStyle w:val="afa"/>
        <w:ind w:left="709"/>
        <w:rPr>
          <w:rFonts w:cs="Tahoma"/>
          <w:lang w:eastAsia="zh-CN"/>
        </w:rPr>
      </w:pPr>
      <w:r w:rsidRPr="00C9296F">
        <w:rPr>
          <w:rFonts w:cs="Tahoma" w:hint="eastAsia"/>
          <w:lang w:eastAsia="zh-CN"/>
        </w:rPr>
        <w:t>建议输入证书号码中的纯数字部分（如</w:t>
      </w:r>
      <w:r w:rsidRPr="00C9296F">
        <w:rPr>
          <w:rFonts w:cs="Tahoma" w:hint="eastAsia"/>
          <w:lang w:eastAsia="zh-CN"/>
        </w:rPr>
        <w:t>FM 12345</w:t>
      </w:r>
      <w:r w:rsidRPr="00C9296F">
        <w:rPr>
          <w:rFonts w:cs="Tahoma" w:hint="eastAsia"/>
          <w:lang w:eastAsia="zh-CN"/>
        </w:rPr>
        <w:t>，输入</w:t>
      </w:r>
      <w:r w:rsidRPr="00C9296F">
        <w:rPr>
          <w:rFonts w:cs="Tahoma" w:hint="eastAsia"/>
          <w:lang w:eastAsia="zh-CN"/>
        </w:rPr>
        <w:t>12345</w:t>
      </w:r>
      <w:r w:rsidRPr="00C9296F">
        <w:rPr>
          <w:rFonts w:cs="Tahoma" w:hint="eastAsia"/>
          <w:lang w:eastAsia="zh-CN"/>
        </w:rPr>
        <w:t>），再输入验证码，即可查询。</w:t>
      </w:r>
    </w:p>
    <w:p w14:paraId="408AB9C9" w14:textId="77777777" w:rsidR="00E1004F" w:rsidRPr="00C9296F" w:rsidRDefault="00E1004F" w:rsidP="00E1004F">
      <w:pPr>
        <w:pStyle w:val="afa"/>
        <w:numPr>
          <w:ilvl w:val="2"/>
          <w:numId w:val="29"/>
        </w:numPr>
        <w:rPr>
          <w:rFonts w:cs="Tahoma"/>
          <w:lang w:eastAsia="zh-CN"/>
        </w:rPr>
      </w:pPr>
      <w:r w:rsidRPr="00C9296F">
        <w:rPr>
          <w:rFonts w:cs="Tahoma" w:hint="eastAsia"/>
          <w:lang w:eastAsia="zh-CN"/>
        </w:rPr>
        <w:t>仅针对</w:t>
      </w:r>
      <w:r w:rsidRPr="00C9296F">
        <w:rPr>
          <w:rFonts w:cs="Tahoma" w:hint="eastAsia"/>
          <w:lang w:eastAsia="zh-CN"/>
        </w:rPr>
        <w:t>IATF</w:t>
      </w:r>
      <w:r w:rsidRPr="00C9296F">
        <w:rPr>
          <w:rFonts w:cs="Tahoma"/>
          <w:lang w:eastAsia="zh-CN"/>
        </w:rPr>
        <w:t xml:space="preserve"> </w:t>
      </w:r>
      <w:r w:rsidRPr="00C9296F">
        <w:rPr>
          <w:rFonts w:cs="Tahoma" w:hint="eastAsia"/>
          <w:lang w:eastAsia="zh-CN"/>
        </w:rPr>
        <w:t>16949</w:t>
      </w:r>
      <w:r w:rsidRPr="00C9296F">
        <w:rPr>
          <w:rFonts w:cs="Tahoma" w:hint="eastAsia"/>
          <w:lang w:eastAsia="zh-CN"/>
        </w:rPr>
        <w:t>认证查询</w:t>
      </w:r>
    </w:p>
    <w:p w14:paraId="2506271E" w14:textId="77777777" w:rsidR="00E1004F" w:rsidRPr="00C9296F" w:rsidRDefault="00E1004F" w:rsidP="00E1004F">
      <w:pPr>
        <w:ind w:left="300" w:firstLine="420"/>
        <w:rPr>
          <w:rFonts w:cs="Tahoma"/>
        </w:rPr>
      </w:pPr>
      <w:proofErr w:type="spellStart"/>
      <w:r w:rsidRPr="00C9296F">
        <w:rPr>
          <w:rFonts w:cs="Tahoma" w:hint="eastAsia"/>
        </w:rPr>
        <w:t>可通过</w:t>
      </w:r>
      <w:r w:rsidRPr="00C9296F">
        <w:rPr>
          <w:rFonts w:cs="Tahoma" w:hint="eastAsia"/>
        </w:rPr>
        <w:t>IATF</w:t>
      </w:r>
      <w:r w:rsidRPr="00C9296F">
        <w:rPr>
          <w:rFonts w:cs="Tahoma" w:hint="eastAsia"/>
        </w:rPr>
        <w:t>官方网站查询：</w:t>
      </w:r>
      <w:bookmarkStart w:id="2" w:name="OLE_LINK5"/>
      <w:r w:rsidRPr="00C9296F">
        <w:rPr>
          <w:rFonts w:cs="Tahoma"/>
        </w:rPr>
        <w:fldChar w:fldCharType="begin"/>
      </w:r>
      <w:r w:rsidRPr="00C9296F">
        <w:rPr>
          <w:rFonts w:cs="Tahoma"/>
        </w:rPr>
        <w:instrText xml:space="preserve"> HYPERLINK "http://www.iatf-customerportal.org/" </w:instrText>
      </w:r>
      <w:r w:rsidRPr="00C9296F">
        <w:rPr>
          <w:rFonts w:cs="Tahoma"/>
        </w:rPr>
        <w:fldChar w:fldCharType="separate"/>
      </w:r>
      <w:r w:rsidRPr="00C9296F">
        <w:rPr>
          <w:rStyle w:val="a5"/>
          <w:rFonts w:cs="Tahoma"/>
        </w:rPr>
        <w:t>http</w:t>
      </w:r>
      <w:proofErr w:type="spellEnd"/>
      <w:r w:rsidRPr="00C9296F">
        <w:rPr>
          <w:rStyle w:val="a5"/>
          <w:rFonts w:cs="Tahoma"/>
        </w:rPr>
        <w:t>://www.iatf-customerportal.org/</w:t>
      </w:r>
      <w:r w:rsidRPr="00C9296F">
        <w:rPr>
          <w:rFonts w:cs="Tahoma"/>
        </w:rPr>
        <w:fldChar w:fldCharType="end"/>
      </w:r>
      <w:bookmarkEnd w:id="2"/>
    </w:p>
    <w:p w14:paraId="78176E3B" w14:textId="77777777" w:rsidR="00E1004F" w:rsidRPr="00C9296F" w:rsidRDefault="00E1004F" w:rsidP="00E1004F">
      <w:pPr>
        <w:ind w:left="300" w:firstLine="420"/>
        <w:rPr>
          <w:rFonts w:cs="Tahoma"/>
          <w:lang w:eastAsia="zh-CN"/>
        </w:rPr>
      </w:pPr>
      <w:r w:rsidRPr="00C9296F">
        <w:rPr>
          <w:rFonts w:cs="Tahoma" w:hint="eastAsia"/>
          <w:lang w:eastAsia="zh-CN"/>
        </w:rPr>
        <w:t>输入</w:t>
      </w:r>
      <w:r w:rsidRPr="00C9296F">
        <w:rPr>
          <w:rFonts w:cs="Tahoma" w:hint="eastAsia"/>
          <w:lang w:eastAsia="zh-CN"/>
        </w:rPr>
        <w:t>IATF</w:t>
      </w:r>
      <w:r w:rsidRPr="00C9296F">
        <w:rPr>
          <w:rFonts w:cs="Tahoma" w:hint="eastAsia"/>
          <w:lang w:eastAsia="zh-CN"/>
        </w:rPr>
        <w:t>证书上的</w:t>
      </w:r>
      <w:r w:rsidRPr="00C9296F">
        <w:rPr>
          <w:rFonts w:cs="Tahoma" w:hint="eastAsia"/>
          <w:lang w:eastAsia="zh-CN"/>
        </w:rPr>
        <w:t>IATF</w:t>
      </w:r>
      <w:r w:rsidRPr="00C9296F">
        <w:rPr>
          <w:rFonts w:cs="Tahoma" w:hint="eastAsia"/>
          <w:lang w:eastAsia="zh-CN"/>
        </w:rPr>
        <w:t>号码，即可查询。</w:t>
      </w:r>
    </w:p>
    <w:p w14:paraId="35ECC073" w14:textId="77777777" w:rsidR="00E1004F" w:rsidRPr="00C9296F" w:rsidRDefault="00E1004F" w:rsidP="00E1004F">
      <w:pPr>
        <w:jc w:val="center"/>
        <w:rPr>
          <w:rFonts w:cs="Tahoma"/>
          <w:b/>
          <w:lang w:eastAsia="zh-CN"/>
        </w:rPr>
      </w:pPr>
    </w:p>
    <w:p w14:paraId="569FCEB9" w14:textId="77777777" w:rsidR="00E1004F" w:rsidRPr="00C9296F" w:rsidRDefault="00E1004F" w:rsidP="00E1004F">
      <w:pPr>
        <w:jc w:val="center"/>
        <w:rPr>
          <w:rFonts w:cs="Tahoma"/>
          <w:b/>
          <w:lang w:eastAsia="zh-CN"/>
        </w:rPr>
      </w:pPr>
    </w:p>
    <w:p w14:paraId="4BCA6BF8" w14:textId="77777777" w:rsidR="00E1004F" w:rsidRPr="00C9296F" w:rsidRDefault="00E1004F" w:rsidP="00E1004F">
      <w:pPr>
        <w:jc w:val="center"/>
        <w:rPr>
          <w:rFonts w:cs="Tahoma"/>
          <w:b/>
          <w:sz w:val="32"/>
          <w:szCs w:val="32"/>
          <w:lang w:eastAsia="zh-CN"/>
        </w:rPr>
      </w:pPr>
    </w:p>
    <w:p w14:paraId="2F9CDDFD" w14:textId="77777777" w:rsidR="00E1004F" w:rsidRPr="00C9296F" w:rsidRDefault="00E1004F" w:rsidP="00E1004F">
      <w:pPr>
        <w:jc w:val="center"/>
        <w:rPr>
          <w:rFonts w:cs="Tahoma"/>
          <w:b/>
          <w:lang w:eastAsia="zh-CN"/>
        </w:rPr>
      </w:pPr>
      <w:r w:rsidRPr="00C9296F">
        <w:rPr>
          <w:rFonts w:cs="Tahoma" w:hint="eastAsia"/>
          <w:b/>
          <w:lang w:eastAsia="zh-CN"/>
        </w:rPr>
        <w:t xml:space="preserve">BSI </w:t>
      </w:r>
      <w:r w:rsidRPr="00C9296F">
        <w:rPr>
          <w:rFonts w:cs="Tahoma" w:hint="eastAsia"/>
          <w:b/>
          <w:lang w:eastAsia="zh-CN"/>
        </w:rPr>
        <w:t>认证标志使用方法</w:t>
      </w:r>
    </w:p>
    <w:p w14:paraId="2FFD0508" w14:textId="77777777" w:rsidR="00E1004F" w:rsidRPr="00C9296F" w:rsidRDefault="00E1004F" w:rsidP="00E1004F">
      <w:pPr>
        <w:jc w:val="center"/>
        <w:rPr>
          <w:rFonts w:cs="Tahoma"/>
          <w:b/>
          <w:lang w:eastAsia="zh-CN"/>
        </w:rPr>
      </w:pPr>
    </w:p>
    <w:p w14:paraId="18B6E0BF" w14:textId="77777777" w:rsidR="00E1004F" w:rsidRPr="00C9296F" w:rsidRDefault="00E1004F" w:rsidP="00054702">
      <w:pPr>
        <w:rPr>
          <w:rFonts w:cs="Tahoma"/>
          <w:lang w:eastAsia="zh-CN"/>
        </w:rPr>
      </w:pPr>
      <w:r w:rsidRPr="00C9296F">
        <w:rPr>
          <w:rFonts w:cs="Tahoma" w:hint="eastAsia"/>
          <w:lang w:eastAsia="zh-CN"/>
        </w:rPr>
        <w:t xml:space="preserve">BSI </w:t>
      </w:r>
      <w:r w:rsidRPr="00C9296F">
        <w:rPr>
          <w:rFonts w:cs="Tahoma" w:hint="eastAsia"/>
          <w:lang w:eastAsia="zh-CN"/>
        </w:rPr>
        <w:t>认证标志可供通过</w:t>
      </w:r>
      <w:r w:rsidRPr="00C9296F">
        <w:rPr>
          <w:rFonts w:cs="Tahoma" w:hint="eastAsia"/>
          <w:lang w:eastAsia="zh-CN"/>
        </w:rPr>
        <w:t xml:space="preserve"> BSI </w:t>
      </w:r>
      <w:r w:rsidRPr="00C9296F">
        <w:rPr>
          <w:rFonts w:cs="Tahoma" w:hint="eastAsia"/>
          <w:lang w:eastAsia="zh-CN"/>
        </w:rPr>
        <w:t>管理体系认证，其体系符合标准要求的组织。</w:t>
      </w:r>
    </w:p>
    <w:p w14:paraId="3AD8B4E3" w14:textId="77777777" w:rsidR="00E1004F" w:rsidRPr="00C9296F" w:rsidRDefault="00E1004F" w:rsidP="00054702">
      <w:pPr>
        <w:rPr>
          <w:rFonts w:cs="Tahoma"/>
          <w:lang w:eastAsia="zh-CN"/>
        </w:rPr>
      </w:pPr>
      <w:r w:rsidRPr="00C9296F">
        <w:rPr>
          <w:rFonts w:cs="Tahoma" w:hint="eastAsia"/>
          <w:lang w:eastAsia="zh-CN"/>
        </w:rPr>
        <w:t>标志的使用是一种有价值的市场手段，可提升组织及服务能力，它清晰地表现了组织所达成的，因此展示了竞争优势。</w:t>
      </w:r>
    </w:p>
    <w:p w14:paraId="26A03678" w14:textId="77777777" w:rsidR="00E1004F" w:rsidRPr="00C9296F" w:rsidRDefault="00E1004F" w:rsidP="00054702">
      <w:pPr>
        <w:rPr>
          <w:rFonts w:cs="Tahoma"/>
          <w:lang w:eastAsia="zh-CN"/>
        </w:rPr>
      </w:pPr>
      <w:r w:rsidRPr="00C9296F">
        <w:rPr>
          <w:rFonts w:cs="Tahoma" w:hint="eastAsia"/>
          <w:lang w:eastAsia="zh-CN"/>
        </w:rPr>
        <w:t>本方法中对于标志的尺寸及布局进行了举例。获证组织可自行选择展示标志的方式，本方法中的举例为标志展示的最佳方式，最便于获证组织的使用。</w:t>
      </w:r>
    </w:p>
    <w:p w14:paraId="6B565070" w14:textId="77777777" w:rsidR="00E1004F" w:rsidRPr="00C9296F" w:rsidRDefault="00E1004F" w:rsidP="00054702">
      <w:pPr>
        <w:rPr>
          <w:rFonts w:cs="Tahoma"/>
          <w:lang w:eastAsia="zh-CN"/>
        </w:rPr>
      </w:pPr>
      <w:r w:rsidRPr="00C9296F">
        <w:rPr>
          <w:rFonts w:cs="Tahoma" w:hint="eastAsia"/>
          <w:lang w:eastAsia="zh-CN"/>
        </w:rPr>
        <w:t>BSI</w:t>
      </w:r>
      <w:r w:rsidRPr="00C9296F">
        <w:rPr>
          <w:rFonts w:cs="Tahoma" w:hint="eastAsia"/>
          <w:lang w:eastAsia="zh-CN"/>
        </w:rPr>
        <w:t>认证标志中包括标准</w:t>
      </w:r>
      <w:r w:rsidRPr="00C9296F">
        <w:rPr>
          <w:rFonts w:cs="Tahoma" w:hint="eastAsia"/>
          <w:lang w:eastAsia="zh-CN"/>
        </w:rPr>
        <w:t>/</w:t>
      </w:r>
      <w:r w:rsidRPr="00C9296F">
        <w:rPr>
          <w:rFonts w:cs="Tahoma" w:hint="eastAsia"/>
          <w:lang w:eastAsia="zh-CN"/>
        </w:rPr>
        <w:t>项目名称及标准</w:t>
      </w:r>
      <w:r w:rsidRPr="00C9296F">
        <w:rPr>
          <w:rFonts w:cs="Tahoma" w:hint="eastAsia"/>
          <w:lang w:eastAsia="zh-CN"/>
        </w:rPr>
        <w:t>/</w:t>
      </w:r>
      <w:r w:rsidRPr="00C9296F">
        <w:rPr>
          <w:rFonts w:cs="Tahoma" w:hint="eastAsia"/>
          <w:lang w:eastAsia="zh-CN"/>
        </w:rPr>
        <w:t>项目编号。这是一种非常重要且简单的方式展示所获得标准，并且当获证组织获得多项标准认证时，可区分不同的标准。</w:t>
      </w:r>
    </w:p>
    <w:p w14:paraId="6958D764" w14:textId="77777777" w:rsidR="00E1004F" w:rsidRPr="00C9296F" w:rsidRDefault="00054702" w:rsidP="00054702">
      <w:pPr>
        <w:rPr>
          <w:rFonts w:cs="Tahoma"/>
          <w:lang w:eastAsia="zh-CN"/>
        </w:rPr>
      </w:pPr>
      <w:r w:rsidRPr="00C9296F">
        <w:rPr>
          <w:noProof/>
          <w:lang w:val="en-US" w:eastAsia="zh-CN"/>
        </w:rPr>
        <w:drawing>
          <wp:anchor distT="0" distB="0" distL="114300" distR="114300" simplePos="0" relativeHeight="251608576" behindDoc="1" locked="0" layoutInCell="1" allowOverlap="1" wp14:anchorId="1D252F1E" wp14:editId="368D5137">
            <wp:simplePos x="0" y="0"/>
            <wp:positionH relativeFrom="column">
              <wp:posOffset>2059940</wp:posOffset>
            </wp:positionH>
            <wp:positionV relativeFrom="paragraph">
              <wp:posOffset>111125</wp:posOffset>
            </wp:positionV>
            <wp:extent cx="4635500" cy="1390650"/>
            <wp:effectExtent l="0" t="0" r="0" b="0"/>
            <wp:wrapNone/>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5500" cy="1390650"/>
                    </a:xfrm>
                    <a:prstGeom prst="rect">
                      <a:avLst/>
                    </a:prstGeom>
                    <a:noFill/>
                  </pic:spPr>
                </pic:pic>
              </a:graphicData>
            </a:graphic>
            <wp14:sizeRelH relativeFrom="page">
              <wp14:pctWidth>0</wp14:pctWidth>
            </wp14:sizeRelH>
            <wp14:sizeRelV relativeFrom="page">
              <wp14:pctHeight>0</wp14:pctHeight>
            </wp14:sizeRelV>
          </wp:anchor>
        </w:drawing>
      </w:r>
      <w:r w:rsidRPr="00C9296F">
        <w:rPr>
          <w:rFonts w:cs="Tahoma"/>
          <w:noProof/>
          <w:lang w:val="en-US" w:eastAsia="zh-CN"/>
        </w:rPr>
        <mc:AlternateContent>
          <mc:Choice Requires="wps">
            <w:drawing>
              <wp:anchor distT="0" distB="0" distL="114300" distR="114300" simplePos="0" relativeHeight="251645440" behindDoc="0" locked="0" layoutInCell="1" allowOverlap="1" wp14:anchorId="6671711D" wp14:editId="290D3FFA">
                <wp:simplePos x="0" y="0"/>
                <wp:positionH relativeFrom="column">
                  <wp:posOffset>1137285</wp:posOffset>
                </wp:positionH>
                <wp:positionV relativeFrom="paragraph">
                  <wp:posOffset>194310</wp:posOffset>
                </wp:positionV>
                <wp:extent cx="1623695" cy="1079500"/>
                <wp:effectExtent l="0" t="0" r="0" b="635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C07E5"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企业内部传播</w:t>
                            </w:r>
                          </w:p>
                          <w:p w14:paraId="7FA7B700"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新闻稿</w:t>
                            </w:r>
                          </w:p>
                          <w:p w14:paraId="602480E5"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社交媒体</w:t>
                            </w:r>
                          </w:p>
                          <w:p w14:paraId="7371C1CE"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年度报告</w:t>
                            </w:r>
                          </w:p>
                          <w:p w14:paraId="6E24FC43"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BSI案例研究</w:t>
                            </w:r>
                          </w:p>
                          <w:p w14:paraId="1BEE7D12" w14:textId="77777777" w:rsidR="00E1004F" w:rsidRPr="00CF7D66"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其他方面</w:t>
                            </w:r>
                            <w:r w:rsidRPr="00D642DB">
                              <w:rPr>
                                <w:rFonts w:asciiTheme="minorEastAsia" w:hAnsiTheme="minorEastAsia"/>
                                <w:sz w:val="20"/>
                                <w:szCs w:val="1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type w14:anchorId="6671711D" id="_x0000_t202" coordsize="21600,21600" o:spt="202" path="m,l,21600r21600,l21600,xe">
                <v:stroke joinstyle="miter"/>
                <v:path gradientshapeok="t" o:connecttype="rect"/>
              </v:shapetype>
              <v:shape id="文本框 16" o:spid="_x0000_s1026" type="#_x0000_t202" style="position:absolute;margin-left:89.55pt;margin-top:15.3pt;width:127.85pt;height:8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" filled="f" stroked="f">
                <v:textbox style="mso-fit-shape-to-text:t">
                  <w:txbxContent>
                    <w:p w14:paraId="625C07E5"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proofErr w:type="spellStart"/>
                      <w:r w:rsidRPr="00D642DB">
                        <w:rPr>
                          <w:rFonts w:asciiTheme="minorEastAsia" w:hAnsiTheme="minorEastAsia" w:hint="eastAsia"/>
                          <w:sz w:val="20"/>
                          <w:szCs w:val="16"/>
                        </w:rPr>
                        <w:t>企业内部传播</w:t>
                      </w:r>
                      <w:proofErr w:type="spellEnd"/>
                    </w:p>
                    <w:p w14:paraId="7FA7B700"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proofErr w:type="spellStart"/>
                      <w:r w:rsidRPr="00D642DB">
                        <w:rPr>
                          <w:rFonts w:asciiTheme="minorEastAsia" w:hAnsiTheme="minorEastAsia" w:hint="eastAsia"/>
                          <w:sz w:val="20"/>
                          <w:szCs w:val="16"/>
                        </w:rPr>
                        <w:t>新闻稿</w:t>
                      </w:r>
                      <w:proofErr w:type="spellEnd"/>
                    </w:p>
                    <w:p w14:paraId="602480E5"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proofErr w:type="spellStart"/>
                      <w:r w:rsidRPr="00D642DB">
                        <w:rPr>
                          <w:rFonts w:asciiTheme="minorEastAsia" w:hAnsiTheme="minorEastAsia" w:hint="eastAsia"/>
                          <w:sz w:val="20"/>
                          <w:szCs w:val="16"/>
                        </w:rPr>
                        <w:t>社交媒体</w:t>
                      </w:r>
                      <w:proofErr w:type="spellEnd"/>
                    </w:p>
                    <w:p w14:paraId="7371C1CE"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proofErr w:type="spellStart"/>
                      <w:r w:rsidRPr="00D642DB">
                        <w:rPr>
                          <w:rFonts w:asciiTheme="minorEastAsia" w:hAnsiTheme="minorEastAsia" w:hint="eastAsia"/>
                          <w:sz w:val="20"/>
                          <w:szCs w:val="16"/>
                        </w:rPr>
                        <w:t>年度报告</w:t>
                      </w:r>
                      <w:proofErr w:type="spellEnd"/>
                    </w:p>
                    <w:p w14:paraId="6E24FC43"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proofErr w:type="spellStart"/>
                      <w:r w:rsidRPr="00D642DB">
                        <w:rPr>
                          <w:rFonts w:asciiTheme="minorEastAsia" w:hAnsiTheme="minorEastAsia" w:hint="eastAsia"/>
                          <w:sz w:val="20"/>
                          <w:szCs w:val="16"/>
                        </w:rPr>
                        <w:t>BSI案例研究</w:t>
                      </w:r>
                      <w:proofErr w:type="spellEnd"/>
                    </w:p>
                    <w:p w14:paraId="1BEE7D12" w14:textId="77777777" w:rsidR="00E1004F" w:rsidRPr="00CF7D66" w:rsidRDefault="00E1004F" w:rsidP="00E1004F">
                      <w:pPr>
                        <w:pStyle w:val="afa"/>
                        <w:numPr>
                          <w:ilvl w:val="0"/>
                          <w:numId w:val="30"/>
                        </w:numPr>
                        <w:snapToGrid w:val="0"/>
                        <w:spacing w:after="0"/>
                        <w:rPr>
                          <w:rFonts w:asciiTheme="minorEastAsia" w:hAnsiTheme="minorEastAsia"/>
                          <w:sz w:val="20"/>
                          <w:szCs w:val="16"/>
                        </w:rPr>
                      </w:pPr>
                      <w:proofErr w:type="spellStart"/>
                      <w:r w:rsidRPr="00D642DB">
                        <w:rPr>
                          <w:rFonts w:asciiTheme="minorEastAsia" w:hAnsiTheme="minorEastAsia" w:hint="eastAsia"/>
                          <w:sz w:val="20"/>
                          <w:szCs w:val="16"/>
                        </w:rPr>
                        <w:t>其他方面</w:t>
                      </w:r>
                      <w:proofErr w:type="spellEnd"/>
                      <w:r w:rsidRPr="00D642DB">
                        <w:rPr>
                          <w:rFonts w:asciiTheme="minorEastAsia" w:hAnsiTheme="minorEastAsia"/>
                          <w:sz w:val="20"/>
                          <w:szCs w:val="16"/>
                        </w:rPr>
                        <w:t>…</w:t>
                      </w:r>
                    </w:p>
                  </w:txbxContent>
                </v:textbox>
              </v:shape>
            </w:pict>
          </mc:Fallback>
        </mc:AlternateContent>
      </w:r>
      <w:r w:rsidRPr="00C9296F">
        <w:rPr>
          <w:rFonts w:cs="Tahoma"/>
          <w:noProof/>
          <w:lang w:val="en-US" w:eastAsia="zh-CN"/>
        </w:rPr>
        <mc:AlternateContent>
          <mc:Choice Requires="wps">
            <w:drawing>
              <wp:anchor distT="0" distB="0" distL="114300" distR="114300" simplePos="0" relativeHeight="251627008" behindDoc="0" locked="0" layoutInCell="1" allowOverlap="1" wp14:anchorId="7C5C1682" wp14:editId="73D87E5F">
                <wp:simplePos x="0" y="0"/>
                <wp:positionH relativeFrom="column">
                  <wp:posOffset>-91440</wp:posOffset>
                </wp:positionH>
                <wp:positionV relativeFrom="paragraph">
                  <wp:posOffset>194310</wp:posOffset>
                </wp:positionV>
                <wp:extent cx="1716405" cy="1257300"/>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09C0D"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营销及宣传物品</w:t>
                            </w:r>
                          </w:p>
                          <w:p w14:paraId="6CEFA943"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广告</w:t>
                            </w:r>
                          </w:p>
                          <w:p w14:paraId="413D69FF"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办公用品</w:t>
                            </w:r>
                          </w:p>
                          <w:p w14:paraId="6C1842D0"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网站</w:t>
                            </w:r>
                          </w:p>
                          <w:p w14:paraId="79C803F8"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办公室内饰</w:t>
                            </w:r>
                          </w:p>
                          <w:p w14:paraId="094D3C34"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r w:rsidRPr="00D642DB">
                              <w:rPr>
                                <w:rFonts w:asciiTheme="minorEastAsia" w:hAnsiTheme="minorEastAsia" w:hint="eastAsia"/>
                                <w:sz w:val="20"/>
                                <w:szCs w:val="16"/>
                              </w:rPr>
                              <w:t>车辆</w:t>
                            </w:r>
                          </w:p>
                          <w:p w14:paraId="730B5B26" w14:textId="77777777" w:rsidR="00E1004F" w:rsidRPr="006B5BC0" w:rsidRDefault="00E1004F" w:rsidP="00E1004F">
                            <w:pPr>
                              <w:pStyle w:val="afa"/>
                              <w:spacing w:line="160" w:lineRule="exact"/>
                              <w:ind w:left="420"/>
                              <w:rPr>
                                <w:rFonts w:asciiTheme="minorEastAsia" w:hAnsiTheme="minorEastAsia"/>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7C5C1682" id="文本框 14" o:spid="_x0000_s1027" type="#_x0000_t202" style="position:absolute;margin-left:-7.2pt;margin-top:15.3pt;width:135.15pt;height:99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" filled="f" stroked="f">
                <v:textbox style="mso-fit-shape-to-text:t">
                  <w:txbxContent>
                    <w:p w14:paraId="7C809C0D"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proofErr w:type="spellStart"/>
                      <w:r w:rsidRPr="00D642DB">
                        <w:rPr>
                          <w:rFonts w:asciiTheme="minorEastAsia" w:hAnsiTheme="minorEastAsia" w:hint="eastAsia"/>
                          <w:sz w:val="20"/>
                          <w:szCs w:val="16"/>
                        </w:rPr>
                        <w:t>营销及宣传物品</w:t>
                      </w:r>
                      <w:proofErr w:type="spellEnd"/>
                    </w:p>
                    <w:p w14:paraId="6CEFA943"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proofErr w:type="spellStart"/>
                      <w:r w:rsidRPr="00D642DB">
                        <w:rPr>
                          <w:rFonts w:asciiTheme="minorEastAsia" w:hAnsiTheme="minorEastAsia" w:hint="eastAsia"/>
                          <w:sz w:val="20"/>
                          <w:szCs w:val="16"/>
                        </w:rPr>
                        <w:t>广告</w:t>
                      </w:r>
                      <w:proofErr w:type="spellEnd"/>
                    </w:p>
                    <w:p w14:paraId="413D69FF"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proofErr w:type="spellStart"/>
                      <w:r w:rsidRPr="00D642DB">
                        <w:rPr>
                          <w:rFonts w:asciiTheme="minorEastAsia" w:hAnsiTheme="minorEastAsia" w:hint="eastAsia"/>
                          <w:sz w:val="20"/>
                          <w:szCs w:val="16"/>
                        </w:rPr>
                        <w:t>办公用品</w:t>
                      </w:r>
                      <w:proofErr w:type="spellEnd"/>
                    </w:p>
                    <w:p w14:paraId="6C1842D0"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proofErr w:type="spellStart"/>
                      <w:r w:rsidRPr="00D642DB">
                        <w:rPr>
                          <w:rFonts w:asciiTheme="minorEastAsia" w:hAnsiTheme="minorEastAsia" w:hint="eastAsia"/>
                          <w:sz w:val="20"/>
                          <w:szCs w:val="16"/>
                        </w:rPr>
                        <w:t>网站</w:t>
                      </w:r>
                      <w:proofErr w:type="spellEnd"/>
                    </w:p>
                    <w:p w14:paraId="79C803F8"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proofErr w:type="spellStart"/>
                      <w:r w:rsidRPr="00D642DB">
                        <w:rPr>
                          <w:rFonts w:asciiTheme="minorEastAsia" w:hAnsiTheme="minorEastAsia" w:hint="eastAsia"/>
                          <w:sz w:val="20"/>
                          <w:szCs w:val="16"/>
                        </w:rPr>
                        <w:t>办公室内饰</w:t>
                      </w:r>
                      <w:proofErr w:type="spellEnd"/>
                    </w:p>
                    <w:p w14:paraId="094D3C34" w14:textId="77777777" w:rsidR="00E1004F" w:rsidRPr="00D642DB" w:rsidRDefault="00E1004F" w:rsidP="00E1004F">
                      <w:pPr>
                        <w:pStyle w:val="afa"/>
                        <w:numPr>
                          <w:ilvl w:val="0"/>
                          <w:numId w:val="30"/>
                        </w:numPr>
                        <w:snapToGrid w:val="0"/>
                        <w:spacing w:after="0"/>
                        <w:rPr>
                          <w:rFonts w:asciiTheme="minorEastAsia" w:hAnsiTheme="minorEastAsia"/>
                          <w:sz w:val="20"/>
                          <w:szCs w:val="16"/>
                        </w:rPr>
                      </w:pPr>
                      <w:proofErr w:type="spellStart"/>
                      <w:r w:rsidRPr="00D642DB">
                        <w:rPr>
                          <w:rFonts w:asciiTheme="minorEastAsia" w:hAnsiTheme="minorEastAsia" w:hint="eastAsia"/>
                          <w:sz w:val="20"/>
                          <w:szCs w:val="16"/>
                        </w:rPr>
                        <w:t>车辆</w:t>
                      </w:r>
                      <w:proofErr w:type="spellEnd"/>
                    </w:p>
                    <w:p w14:paraId="730B5B26" w14:textId="77777777" w:rsidR="00E1004F" w:rsidRPr="006B5BC0" w:rsidRDefault="00E1004F" w:rsidP="00E1004F">
                      <w:pPr>
                        <w:pStyle w:val="afa"/>
                        <w:spacing w:line="160" w:lineRule="exact"/>
                        <w:ind w:left="420"/>
                        <w:rPr>
                          <w:rFonts w:asciiTheme="minorEastAsia" w:hAnsiTheme="minorEastAsia"/>
                          <w:sz w:val="16"/>
                          <w:szCs w:val="16"/>
                        </w:rPr>
                      </w:pPr>
                    </w:p>
                  </w:txbxContent>
                </v:textbox>
              </v:shape>
            </w:pict>
          </mc:Fallback>
        </mc:AlternateContent>
      </w:r>
      <w:r w:rsidR="00E1004F" w:rsidRPr="00C9296F">
        <w:rPr>
          <w:rFonts w:cs="Tahoma" w:hint="eastAsia"/>
          <w:lang w:eastAsia="zh-CN"/>
        </w:rPr>
        <w:t>BSI</w:t>
      </w:r>
      <w:r w:rsidR="00E1004F" w:rsidRPr="00C9296F">
        <w:rPr>
          <w:rFonts w:cs="Tahoma" w:hint="eastAsia"/>
          <w:lang w:eastAsia="zh-CN"/>
        </w:rPr>
        <w:t>认证标志可以展示在：</w:t>
      </w:r>
    </w:p>
    <w:p w14:paraId="104BF72A" w14:textId="77777777" w:rsidR="00E1004F" w:rsidRPr="00C9296F" w:rsidRDefault="00E1004F" w:rsidP="00054702">
      <w:pPr>
        <w:rPr>
          <w:rFonts w:cs="Tahoma"/>
          <w:lang w:eastAsia="zh-CN"/>
        </w:rPr>
      </w:pPr>
    </w:p>
    <w:p w14:paraId="4D55C5F2" w14:textId="77777777" w:rsidR="00E1004F" w:rsidRPr="00C9296F" w:rsidRDefault="00E1004F" w:rsidP="00054702">
      <w:pPr>
        <w:rPr>
          <w:rFonts w:cs="Tahoma"/>
          <w:lang w:eastAsia="zh-CN"/>
        </w:rPr>
      </w:pPr>
    </w:p>
    <w:p w14:paraId="6E97BDE3" w14:textId="77777777" w:rsidR="00E1004F" w:rsidRPr="00C9296F" w:rsidRDefault="00E1004F" w:rsidP="00054702">
      <w:pPr>
        <w:rPr>
          <w:rFonts w:cs="Tahoma"/>
          <w:lang w:eastAsia="zh-CN"/>
        </w:rPr>
      </w:pPr>
    </w:p>
    <w:p w14:paraId="4E5C99A9" w14:textId="77777777" w:rsidR="00E1004F" w:rsidRPr="00C9296F" w:rsidRDefault="00E1004F" w:rsidP="00054702">
      <w:pPr>
        <w:rPr>
          <w:rFonts w:cs="Tahoma"/>
          <w:lang w:eastAsia="zh-CN"/>
        </w:rPr>
      </w:pPr>
    </w:p>
    <w:p w14:paraId="517FCD52" w14:textId="77777777" w:rsidR="00E1004F" w:rsidRPr="00C9296F" w:rsidRDefault="00E1004F" w:rsidP="00054702">
      <w:pPr>
        <w:rPr>
          <w:rFonts w:cs="Tahoma"/>
          <w:lang w:eastAsia="zh-CN"/>
        </w:rPr>
      </w:pPr>
    </w:p>
    <w:p w14:paraId="2EF4B654" w14:textId="77777777" w:rsidR="00E1004F" w:rsidRPr="00C9296F" w:rsidRDefault="00E1004F" w:rsidP="00054702">
      <w:pPr>
        <w:rPr>
          <w:rFonts w:cs="Tahoma"/>
          <w:b/>
          <w:lang w:eastAsia="zh-CN"/>
        </w:rPr>
      </w:pPr>
      <w:r w:rsidRPr="00C9296F">
        <w:rPr>
          <w:rFonts w:cs="Tahoma" w:hint="eastAsia"/>
          <w:b/>
          <w:lang w:eastAsia="zh-CN"/>
        </w:rPr>
        <w:t>您可以：</w:t>
      </w:r>
    </w:p>
    <w:p w14:paraId="7D0391CC"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将证书号码写在</w:t>
      </w:r>
      <w:r w:rsidRPr="00C9296F">
        <w:rPr>
          <w:rFonts w:cs="Tahoma" w:hint="eastAsia"/>
          <w:lang w:eastAsia="zh-CN"/>
        </w:rPr>
        <w:t>BSI</w:t>
      </w:r>
      <w:r w:rsidRPr="00C9296F">
        <w:rPr>
          <w:rFonts w:cs="Tahoma" w:hint="eastAsia"/>
          <w:lang w:eastAsia="zh-CN"/>
        </w:rPr>
        <w:t>认证标志下方（如举例），字体为</w:t>
      </w:r>
      <w:r w:rsidRPr="00C9296F">
        <w:rPr>
          <w:rFonts w:cs="Tahoma"/>
          <w:lang w:eastAsia="zh-CN"/>
        </w:rPr>
        <w:t>Tahoma Regular</w:t>
      </w:r>
      <w:r w:rsidRPr="00C9296F">
        <w:rPr>
          <w:rFonts w:cs="Tahoma" w:hint="eastAsia"/>
          <w:lang w:eastAsia="zh-CN"/>
        </w:rPr>
        <w:t>。</w:t>
      </w:r>
      <w:bookmarkStart w:id="3" w:name="OLE_LINK7"/>
      <w:bookmarkStart w:id="4" w:name="OLE_LINK8"/>
      <w:bookmarkStart w:id="5" w:name="OLE_LINK9"/>
    </w:p>
    <w:p w14:paraId="0CFD44C9"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BSI</w:t>
      </w:r>
      <w:r w:rsidRPr="00C9296F">
        <w:rPr>
          <w:rFonts w:cs="Tahoma" w:hint="eastAsia"/>
          <w:lang w:eastAsia="zh-CN"/>
        </w:rPr>
        <w:t>认证标志的颜色只能是黑色或白色，且必须与底色有明显区别。</w:t>
      </w:r>
    </w:p>
    <w:p w14:paraId="6B44884B"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只可使用认证范围内的</w:t>
      </w:r>
      <w:r w:rsidRPr="00C9296F">
        <w:rPr>
          <w:rFonts w:cs="Tahoma" w:hint="eastAsia"/>
          <w:lang w:eastAsia="zh-CN"/>
        </w:rPr>
        <w:t>BSI</w:t>
      </w:r>
      <w:r w:rsidRPr="00C9296F">
        <w:rPr>
          <w:rFonts w:cs="Tahoma" w:hint="eastAsia"/>
          <w:lang w:eastAsia="zh-CN"/>
        </w:rPr>
        <w:t>认证标志。</w:t>
      </w:r>
    </w:p>
    <w:p w14:paraId="3F2D84B5"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保证组织标志及</w:t>
      </w:r>
      <w:r w:rsidRPr="00C9296F">
        <w:rPr>
          <w:rFonts w:cs="Tahoma" w:hint="eastAsia"/>
          <w:lang w:eastAsia="zh-CN"/>
        </w:rPr>
        <w:t>BSI</w:t>
      </w:r>
      <w:r w:rsidRPr="00C9296F">
        <w:rPr>
          <w:rFonts w:cs="Tahoma" w:hint="eastAsia"/>
          <w:lang w:eastAsia="zh-CN"/>
        </w:rPr>
        <w:t>认证标志的清晰使用，包括在公司通讯上与</w:t>
      </w:r>
      <w:r w:rsidRPr="00C9296F">
        <w:rPr>
          <w:rFonts w:cs="Tahoma" w:hint="eastAsia"/>
          <w:lang w:eastAsia="zh-CN"/>
        </w:rPr>
        <w:t>BSI</w:t>
      </w:r>
      <w:r w:rsidRPr="00C9296F">
        <w:rPr>
          <w:rFonts w:cs="Tahoma" w:hint="eastAsia"/>
          <w:lang w:eastAsia="zh-CN"/>
        </w:rPr>
        <w:t>认证标志一并使用的组织标志或商标。</w:t>
      </w:r>
    </w:p>
    <w:p w14:paraId="5048D71D"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确保标志易于读取及清晰，本方法中推荐了最小尺寸。</w:t>
      </w:r>
    </w:p>
    <w:p w14:paraId="157158B1"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如在线应用</w:t>
      </w:r>
      <w:r w:rsidRPr="00C9296F">
        <w:rPr>
          <w:rFonts w:cs="Tahoma" w:hint="eastAsia"/>
          <w:lang w:eastAsia="zh-CN"/>
        </w:rPr>
        <w:t>BSI</w:t>
      </w:r>
      <w:r w:rsidRPr="00C9296F">
        <w:rPr>
          <w:rFonts w:cs="Tahoma" w:hint="eastAsia"/>
          <w:lang w:eastAsia="zh-CN"/>
        </w:rPr>
        <w:t>认证标志，您可使用超级链接，连接</w:t>
      </w:r>
      <w:r w:rsidRPr="00C9296F">
        <w:rPr>
          <w:rFonts w:cs="Tahoma" w:hint="eastAsia"/>
          <w:lang w:eastAsia="zh-CN"/>
        </w:rPr>
        <w:t>BSI</w:t>
      </w:r>
      <w:r w:rsidRPr="00C9296F">
        <w:rPr>
          <w:rFonts w:cs="Tahoma" w:hint="eastAsia"/>
          <w:lang w:eastAsia="zh-CN"/>
        </w:rPr>
        <w:t>官方网站。</w:t>
      </w:r>
    </w:p>
    <w:p w14:paraId="38643A05" w14:textId="77777777" w:rsidR="00E1004F" w:rsidRPr="00C9296F" w:rsidRDefault="00E1004F" w:rsidP="00054702">
      <w:pPr>
        <w:rPr>
          <w:rFonts w:cs="Tahoma"/>
          <w:b/>
          <w:lang w:eastAsia="zh-CN"/>
        </w:rPr>
      </w:pPr>
      <w:r w:rsidRPr="00C9296F">
        <w:rPr>
          <w:rFonts w:cs="Tahoma" w:hint="eastAsia"/>
          <w:b/>
          <w:lang w:eastAsia="zh-CN"/>
        </w:rPr>
        <w:t>您不可以：</w:t>
      </w:r>
    </w:p>
    <w:p w14:paraId="7812A2BC"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请勿将</w:t>
      </w:r>
      <w:r w:rsidRPr="00C9296F">
        <w:rPr>
          <w:rFonts w:cs="Tahoma" w:hint="eastAsia"/>
          <w:lang w:eastAsia="zh-CN"/>
        </w:rPr>
        <w:t>BSI</w:t>
      </w:r>
      <w:r w:rsidRPr="00C9296F">
        <w:rPr>
          <w:rFonts w:cs="Tahoma" w:hint="eastAsia"/>
          <w:lang w:eastAsia="zh-CN"/>
        </w:rPr>
        <w:t>认证标志的高度低于</w:t>
      </w:r>
      <w:r w:rsidRPr="00C9296F">
        <w:rPr>
          <w:rFonts w:cs="Tahoma" w:hint="eastAsia"/>
          <w:lang w:eastAsia="zh-CN"/>
        </w:rPr>
        <w:t>9mm</w:t>
      </w:r>
      <w:r w:rsidRPr="00C9296F">
        <w:rPr>
          <w:rFonts w:cs="Tahoma" w:hint="eastAsia"/>
          <w:lang w:eastAsia="zh-CN"/>
        </w:rPr>
        <w:t>。</w:t>
      </w:r>
    </w:p>
    <w:p w14:paraId="7DFA0D17"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请勿增加或修改</w:t>
      </w:r>
      <w:r w:rsidRPr="00C9296F">
        <w:rPr>
          <w:rFonts w:cs="Tahoma" w:hint="eastAsia"/>
          <w:lang w:eastAsia="zh-CN"/>
        </w:rPr>
        <w:t>BSI</w:t>
      </w:r>
      <w:r w:rsidRPr="00C9296F">
        <w:rPr>
          <w:rFonts w:cs="Tahoma" w:hint="eastAsia"/>
          <w:lang w:eastAsia="zh-CN"/>
        </w:rPr>
        <w:t>认证标志中的文字。</w:t>
      </w:r>
    </w:p>
    <w:p w14:paraId="7CD522DD" w14:textId="77777777" w:rsidR="00E1004F" w:rsidRPr="00C9296F" w:rsidRDefault="00E1004F" w:rsidP="00054702">
      <w:pPr>
        <w:rPr>
          <w:rFonts w:cs="Tahoma"/>
          <w:lang w:eastAsia="zh-CN"/>
        </w:rPr>
      </w:pPr>
      <w:bookmarkStart w:id="6" w:name="OLE_LINK14"/>
      <w:bookmarkStart w:id="7" w:name="OLE_LINK15"/>
      <w:r w:rsidRPr="00C9296F">
        <w:rPr>
          <w:rFonts w:cs="Tahoma" w:hint="eastAsia"/>
          <w:lang w:eastAsia="zh-CN"/>
        </w:rPr>
        <w:t>•</w:t>
      </w:r>
      <w:r w:rsidRPr="00C9296F">
        <w:rPr>
          <w:rFonts w:cs="Tahoma"/>
          <w:lang w:eastAsia="zh-CN"/>
        </w:rPr>
        <w:t xml:space="preserve"> </w:t>
      </w:r>
      <w:r w:rsidRPr="00C9296F">
        <w:rPr>
          <w:rFonts w:cs="Tahoma" w:hint="eastAsia"/>
          <w:lang w:eastAsia="zh-CN"/>
        </w:rPr>
        <w:t>请勿在产品或产品包装上展示</w:t>
      </w:r>
      <w:r w:rsidRPr="00C9296F">
        <w:rPr>
          <w:rFonts w:cs="Tahoma" w:hint="eastAsia"/>
          <w:lang w:eastAsia="zh-CN"/>
        </w:rPr>
        <w:t>BSI</w:t>
      </w:r>
      <w:r w:rsidRPr="00C9296F">
        <w:rPr>
          <w:rFonts w:cs="Tahoma" w:hint="eastAsia"/>
          <w:lang w:eastAsia="zh-CN"/>
        </w:rPr>
        <w:t>认证标志，因其会引起该产品由</w:t>
      </w:r>
      <w:r w:rsidRPr="00C9296F">
        <w:rPr>
          <w:rFonts w:cs="Tahoma" w:hint="eastAsia"/>
          <w:lang w:eastAsia="zh-CN"/>
        </w:rPr>
        <w:t>BSI</w:t>
      </w:r>
      <w:r w:rsidRPr="00C9296F">
        <w:rPr>
          <w:rFonts w:cs="Tahoma" w:hint="eastAsia"/>
          <w:lang w:eastAsia="zh-CN"/>
        </w:rPr>
        <w:t>检测的误导。</w:t>
      </w:r>
    </w:p>
    <w:bookmarkEnd w:id="6"/>
    <w:bookmarkEnd w:id="7"/>
    <w:p w14:paraId="17A76DB3"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BSI</w:t>
      </w:r>
      <w:r w:rsidRPr="00C9296F">
        <w:rPr>
          <w:rFonts w:cs="Tahoma" w:hint="eastAsia"/>
          <w:lang w:eastAsia="zh-CN"/>
        </w:rPr>
        <w:t>认证标志供获证组织使用，不可在产品或产品证书上使用（如分析报告证明、合格证、仪器计量报告和证书或检测证书等）。</w:t>
      </w:r>
    </w:p>
    <w:p w14:paraId="0D2837C9"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请勿在认证范围以外的活动或服务中使用</w:t>
      </w:r>
      <w:r w:rsidRPr="00C9296F">
        <w:rPr>
          <w:rFonts w:cs="Tahoma" w:hint="eastAsia"/>
          <w:lang w:eastAsia="zh-CN"/>
        </w:rPr>
        <w:t>BSI</w:t>
      </w:r>
      <w:r w:rsidRPr="00C9296F">
        <w:rPr>
          <w:rFonts w:cs="Tahoma" w:hint="eastAsia"/>
          <w:lang w:eastAsia="zh-CN"/>
        </w:rPr>
        <w:t>认证标志。此标志仅限于在认证范围内使用，不得转让、转卖或由同集团内其他公司使用。</w:t>
      </w:r>
    </w:p>
    <w:p w14:paraId="5AF0BFA2"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hint="eastAsia"/>
          <w:lang w:eastAsia="zh-CN"/>
        </w:rPr>
        <w:t xml:space="preserve"> </w:t>
      </w:r>
      <w:r w:rsidRPr="00C9296F">
        <w:rPr>
          <w:rFonts w:cs="Tahoma" w:hint="eastAsia"/>
          <w:lang w:eastAsia="zh-CN"/>
        </w:rPr>
        <w:t>请勿在深色背景上使用黑色的</w:t>
      </w:r>
      <w:r w:rsidRPr="00C9296F">
        <w:rPr>
          <w:rFonts w:cs="Tahoma" w:hint="eastAsia"/>
          <w:lang w:eastAsia="zh-CN"/>
        </w:rPr>
        <w:t>B</w:t>
      </w:r>
      <w:r w:rsidRPr="00C9296F">
        <w:rPr>
          <w:rFonts w:cs="Tahoma"/>
          <w:lang w:eastAsia="zh-CN"/>
        </w:rPr>
        <w:t>SI</w:t>
      </w:r>
      <w:r w:rsidRPr="00C9296F">
        <w:rPr>
          <w:rFonts w:cs="Tahoma" w:hint="eastAsia"/>
          <w:lang w:eastAsia="zh-CN"/>
        </w:rPr>
        <w:t>认证标志，应使用反差色，反之亦然。</w:t>
      </w:r>
    </w:p>
    <w:p w14:paraId="60F48ABB" w14:textId="77777777" w:rsidR="00E1004F" w:rsidRPr="00C9296F" w:rsidRDefault="00E1004F" w:rsidP="00054702">
      <w:pPr>
        <w:rPr>
          <w:rFonts w:cs="Tahoma"/>
          <w:lang w:eastAsia="zh-CN"/>
        </w:rPr>
      </w:pPr>
      <w:r w:rsidRPr="00C9296F">
        <w:rPr>
          <w:rFonts w:cs="Tahoma" w:hint="eastAsia"/>
          <w:b/>
          <w:lang w:eastAsia="zh-CN"/>
        </w:rPr>
        <w:t>标注：</w:t>
      </w:r>
      <w:r w:rsidRPr="00C9296F">
        <w:rPr>
          <w:rFonts w:cs="Tahoma" w:hint="eastAsia"/>
          <w:lang w:eastAsia="zh-CN"/>
        </w:rPr>
        <w:t>BSI</w:t>
      </w:r>
      <w:r w:rsidRPr="00C9296F">
        <w:rPr>
          <w:rFonts w:cs="Tahoma" w:hint="eastAsia"/>
          <w:lang w:eastAsia="zh-CN"/>
        </w:rPr>
        <w:t>认证标志允许被使用在组织的客户可见的媒介上，但不得使用在产品本身上，如信用卡等。</w:t>
      </w:r>
      <w:r w:rsidRPr="00C9296F">
        <w:rPr>
          <w:rFonts w:cs="Tahoma" w:hint="eastAsia"/>
          <w:lang w:eastAsia="zh-CN"/>
        </w:rPr>
        <w:t>BSI</w:t>
      </w:r>
      <w:r w:rsidRPr="00C9296F">
        <w:rPr>
          <w:rFonts w:cs="Tahoma" w:hint="eastAsia"/>
          <w:lang w:eastAsia="zh-CN"/>
        </w:rPr>
        <w:t>客户服务可提供建议。</w:t>
      </w:r>
    </w:p>
    <w:p w14:paraId="207B22D1" w14:textId="77777777" w:rsidR="00E1004F" w:rsidRPr="00C9296F" w:rsidRDefault="00E1004F" w:rsidP="00E1004F">
      <w:pPr>
        <w:ind w:left="-284"/>
        <w:rPr>
          <w:rFonts w:cs="Tahoma"/>
          <w:sz w:val="32"/>
          <w:szCs w:val="32"/>
          <w:lang w:eastAsia="zh-CN"/>
        </w:rPr>
      </w:pPr>
    </w:p>
    <w:bookmarkEnd w:id="3"/>
    <w:bookmarkEnd w:id="4"/>
    <w:bookmarkEnd w:id="5"/>
    <w:p w14:paraId="2EF38192" w14:textId="77777777" w:rsidR="00E1004F" w:rsidRPr="00C9296F" w:rsidRDefault="00E1004F" w:rsidP="00E1004F">
      <w:pPr>
        <w:jc w:val="center"/>
        <w:rPr>
          <w:rFonts w:cs="Tahoma"/>
          <w:b/>
          <w:lang w:eastAsia="zh-CN"/>
        </w:rPr>
      </w:pPr>
      <w:r w:rsidRPr="00C9296F">
        <w:rPr>
          <w:rFonts w:cs="Tahoma" w:hint="eastAsia"/>
          <w:b/>
          <w:lang w:eastAsia="zh-CN"/>
        </w:rPr>
        <w:t xml:space="preserve">BSI </w:t>
      </w:r>
      <w:r w:rsidRPr="00C9296F">
        <w:rPr>
          <w:rFonts w:cs="Tahoma" w:hint="eastAsia"/>
          <w:b/>
          <w:lang w:eastAsia="zh-CN"/>
        </w:rPr>
        <w:t>认证标志及</w:t>
      </w:r>
      <w:r w:rsidRPr="00C9296F">
        <w:rPr>
          <w:rFonts w:cs="Tahoma" w:hint="eastAsia"/>
          <w:b/>
          <w:lang w:eastAsia="zh-CN"/>
        </w:rPr>
        <w:t xml:space="preserve"> ANAB </w:t>
      </w:r>
      <w:r w:rsidRPr="00C9296F">
        <w:rPr>
          <w:rFonts w:cs="Tahoma" w:hint="eastAsia"/>
          <w:b/>
          <w:lang w:eastAsia="zh-CN"/>
        </w:rPr>
        <w:t>认可标识使用方法</w:t>
      </w:r>
    </w:p>
    <w:p w14:paraId="4EBE891E" w14:textId="77777777" w:rsidR="00E1004F" w:rsidRPr="00C9296F" w:rsidRDefault="00E1004F" w:rsidP="00E1004F">
      <w:pPr>
        <w:rPr>
          <w:rFonts w:cs="Tahoma"/>
          <w:lang w:eastAsia="zh-CN"/>
        </w:rPr>
      </w:pPr>
    </w:p>
    <w:p w14:paraId="7E9F1DE2" w14:textId="77777777" w:rsidR="00E1004F" w:rsidRPr="00C9296F" w:rsidRDefault="00E1004F" w:rsidP="00054702">
      <w:pPr>
        <w:rPr>
          <w:rFonts w:cs="Tahoma"/>
          <w:lang w:eastAsia="zh-CN"/>
        </w:rPr>
      </w:pPr>
      <w:r w:rsidRPr="00C9296F">
        <w:rPr>
          <w:noProof/>
          <w:lang w:val="en-US" w:eastAsia="zh-CN"/>
        </w:rPr>
        <w:drawing>
          <wp:anchor distT="0" distB="0" distL="114300" distR="114300" simplePos="0" relativeHeight="251649536" behindDoc="1" locked="0" layoutInCell="1" allowOverlap="1" wp14:anchorId="5374FA2C" wp14:editId="49AE46F8">
            <wp:simplePos x="0" y="0"/>
            <wp:positionH relativeFrom="column">
              <wp:posOffset>2879090</wp:posOffset>
            </wp:positionH>
            <wp:positionV relativeFrom="paragraph">
              <wp:posOffset>293370</wp:posOffset>
            </wp:positionV>
            <wp:extent cx="3409950" cy="3845585"/>
            <wp:effectExtent l="0" t="0" r="0" b="2540"/>
            <wp:wrapNone/>
            <wp:docPr id="31" name="图片 31" descr="A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A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0420" cy="3846115"/>
                    </a:xfrm>
                    <a:prstGeom prst="rect">
                      <a:avLst/>
                    </a:prstGeom>
                    <a:noFill/>
                  </pic:spPr>
                </pic:pic>
              </a:graphicData>
            </a:graphic>
            <wp14:sizeRelH relativeFrom="page">
              <wp14:pctWidth>0</wp14:pctWidth>
            </wp14:sizeRelH>
            <wp14:sizeRelV relativeFrom="page">
              <wp14:pctHeight>0</wp14:pctHeight>
            </wp14:sizeRelV>
          </wp:anchor>
        </w:drawing>
      </w:r>
      <w:r w:rsidRPr="00C9296F">
        <w:rPr>
          <w:rFonts w:cs="Tahoma" w:hint="eastAsia"/>
          <w:lang w:eastAsia="zh-CN"/>
        </w:rPr>
        <w:t>如果认证证书上有</w:t>
      </w:r>
      <w:r w:rsidRPr="00C9296F">
        <w:rPr>
          <w:rFonts w:cs="Tahoma" w:hint="eastAsia"/>
          <w:lang w:eastAsia="zh-CN"/>
        </w:rPr>
        <w:t xml:space="preserve"> ANAB </w:t>
      </w:r>
      <w:r w:rsidRPr="00C9296F">
        <w:rPr>
          <w:rFonts w:cs="Tahoma" w:hint="eastAsia"/>
          <w:lang w:eastAsia="zh-CN"/>
        </w:rPr>
        <w:t>认可标识，则可将</w:t>
      </w:r>
      <w:r w:rsidRPr="00C9296F">
        <w:rPr>
          <w:rFonts w:cs="Tahoma" w:hint="eastAsia"/>
          <w:lang w:eastAsia="zh-CN"/>
        </w:rPr>
        <w:t>ANAB</w:t>
      </w:r>
      <w:r w:rsidRPr="00C9296F">
        <w:rPr>
          <w:rFonts w:cs="Tahoma" w:hint="eastAsia"/>
          <w:lang w:eastAsia="zh-CN"/>
        </w:rPr>
        <w:t>认可标识与</w:t>
      </w:r>
      <w:r w:rsidRPr="00C9296F">
        <w:rPr>
          <w:rFonts w:cs="Tahoma" w:hint="eastAsia"/>
          <w:lang w:eastAsia="zh-CN"/>
        </w:rPr>
        <w:t xml:space="preserve"> BSI </w:t>
      </w:r>
      <w:r w:rsidRPr="00C9296F">
        <w:rPr>
          <w:rFonts w:cs="Tahoma" w:hint="eastAsia"/>
          <w:lang w:eastAsia="zh-CN"/>
        </w:rPr>
        <w:t>认证标志同时使用。标志的使用包括以下要求：</w:t>
      </w:r>
    </w:p>
    <w:p w14:paraId="394A6D13" w14:textId="77777777" w:rsidR="00E1004F" w:rsidRPr="00C9296F" w:rsidRDefault="00E1004F" w:rsidP="00054702">
      <w:pPr>
        <w:rPr>
          <w:rFonts w:cs="Tahoma"/>
          <w:lang w:eastAsia="zh-CN"/>
        </w:rPr>
      </w:pPr>
    </w:p>
    <w:p w14:paraId="7747430C" w14:textId="77777777" w:rsidR="00E1004F" w:rsidRPr="00C9296F" w:rsidRDefault="00E1004F" w:rsidP="00054702">
      <w:pPr>
        <w:rPr>
          <w:rFonts w:cs="Tahoma"/>
          <w:b/>
          <w:lang w:eastAsia="zh-CN"/>
        </w:rPr>
      </w:pPr>
      <w:r w:rsidRPr="00C9296F">
        <w:rPr>
          <w:rFonts w:cs="Tahoma" w:hint="eastAsia"/>
          <w:b/>
          <w:lang w:eastAsia="zh-CN"/>
        </w:rPr>
        <w:t>您可以：</w:t>
      </w:r>
    </w:p>
    <w:p w14:paraId="03E418B3"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认可标志可为黑色或原色（见右方图示）。</w:t>
      </w:r>
    </w:p>
    <w:p w14:paraId="60944FE3"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将证书号码写在标志下方（如举例），字体</w:t>
      </w:r>
    </w:p>
    <w:p w14:paraId="34C98E88" w14:textId="77777777" w:rsidR="00E1004F" w:rsidRPr="00C9296F" w:rsidRDefault="00E1004F" w:rsidP="00054702">
      <w:pPr>
        <w:rPr>
          <w:rFonts w:cs="Tahoma"/>
          <w:lang w:eastAsia="zh-CN"/>
        </w:rPr>
      </w:pPr>
      <w:r w:rsidRPr="00C9296F">
        <w:rPr>
          <w:rFonts w:cs="Tahoma" w:hint="eastAsia"/>
          <w:lang w:eastAsia="zh-CN"/>
        </w:rPr>
        <w:t>为</w:t>
      </w:r>
      <w:r w:rsidRPr="00C9296F">
        <w:rPr>
          <w:rFonts w:cs="Tahoma"/>
          <w:lang w:eastAsia="zh-CN"/>
        </w:rPr>
        <w:t>Tahoma</w:t>
      </w:r>
      <w:r w:rsidRPr="00C9296F">
        <w:rPr>
          <w:rFonts w:cs="Tahoma" w:hint="eastAsia"/>
          <w:lang w:eastAsia="zh-CN"/>
        </w:rPr>
        <w:t>，最小尺寸</w:t>
      </w:r>
      <w:r w:rsidRPr="00C9296F">
        <w:rPr>
          <w:rFonts w:cs="Tahoma" w:hint="eastAsia"/>
          <w:lang w:eastAsia="zh-CN"/>
        </w:rPr>
        <w:t>5pt</w:t>
      </w:r>
      <w:r w:rsidRPr="00C9296F">
        <w:rPr>
          <w:rFonts w:cs="Tahoma" w:hint="eastAsia"/>
          <w:lang w:eastAsia="zh-CN"/>
        </w:rPr>
        <w:t>。</w:t>
      </w:r>
    </w:p>
    <w:p w14:paraId="336DD3CB"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只可使用认证范围内的认可标志，可参照认</w:t>
      </w:r>
    </w:p>
    <w:p w14:paraId="1762EB2A" w14:textId="77777777" w:rsidR="00E1004F" w:rsidRPr="00C9296F" w:rsidRDefault="00E1004F" w:rsidP="00054702">
      <w:pPr>
        <w:rPr>
          <w:rFonts w:cs="Tahoma"/>
          <w:lang w:eastAsia="zh-CN"/>
        </w:rPr>
      </w:pPr>
      <w:r w:rsidRPr="00C9296F">
        <w:rPr>
          <w:rFonts w:cs="Tahoma" w:hint="eastAsia"/>
          <w:lang w:eastAsia="zh-CN"/>
        </w:rPr>
        <w:t>证证书。</w:t>
      </w:r>
    </w:p>
    <w:p w14:paraId="48E46A9F"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保证认可标志的清晰使用，包括在公司通讯</w:t>
      </w:r>
    </w:p>
    <w:p w14:paraId="7DDB30B9" w14:textId="77777777" w:rsidR="00E1004F" w:rsidRPr="00C9296F" w:rsidRDefault="00E1004F" w:rsidP="00054702">
      <w:pPr>
        <w:rPr>
          <w:rFonts w:cs="Tahoma"/>
          <w:lang w:eastAsia="zh-CN"/>
        </w:rPr>
      </w:pPr>
      <w:r w:rsidRPr="00C9296F">
        <w:rPr>
          <w:rFonts w:cs="Tahoma" w:hint="eastAsia"/>
          <w:lang w:eastAsia="zh-CN"/>
        </w:rPr>
        <w:t>上与认可标志一并使用的组织标志或商标。</w:t>
      </w:r>
    </w:p>
    <w:p w14:paraId="5CE916AD" w14:textId="77777777" w:rsidR="00E1004F" w:rsidRPr="00C9296F" w:rsidRDefault="00E1004F" w:rsidP="00054702">
      <w:pPr>
        <w:rPr>
          <w:rFonts w:cs="Tahoma"/>
          <w:lang w:eastAsia="zh-CN"/>
        </w:rPr>
      </w:pPr>
      <w:bookmarkStart w:id="8" w:name="OLE_LINK10"/>
      <w:r w:rsidRPr="00C9296F">
        <w:rPr>
          <w:rFonts w:cs="Tahoma" w:hint="eastAsia"/>
          <w:lang w:eastAsia="zh-CN"/>
        </w:rPr>
        <w:t>•</w:t>
      </w:r>
      <w:r w:rsidRPr="00C9296F">
        <w:rPr>
          <w:rFonts w:cs="Tahoma"/>
          <w:lang w:eastAsia="zh-CN"/>
        </w:rPr>
        <w:t xml:space="preserve"> </w:t>
      </w:r>
      <w:bookmarkEnd w:id="8"/>
      <w:r w:rsidRPr="00C9296F">
        <w:rPr>
          <w:rFonts w:cs="Tahoma" w:hint="eastAsia"/>
          <w:lang w:eastAsia="zh-CN"/>
        </w:rPr>
        <w:t>确保标志易于读取及清晰，本方法中推荐了</w:t>
      </w:r>
    </w:p>
    <w:p w14:paraId="7517D338" w14:textId="77777777" w:rsidR="00E1004F" w:rsidRPr="00C9296F" w:rsidRDefault="00E1004F" w:rsidP="00054702">
      <w:pPr>
        <w:rPr>
          <w:rFonts w:cs="Tahoma"/>
          <w:lang w:eastAsia="zh-CN"/>
        </w:rPr>
      </w:pPr>
      <w:r w:rsidRPr="00C9296F">
        <w:rPr>
          <w:rFonts w:cs="Tahoma" w:hint="eastAsia"/>
          <w:lang w:eastAsia="zh-CN"/>
        </w:rPr>
        <w:t>最小尺寸。</w:t>
      </w:r>
    </w:p>
    <w:p w14:paraId="2E0F0C86"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hint="eastAsia"/>
          <w:lang w:eastAsia="zh-CN"/>
        </w:rPr>
        <w:t xml:space="preserve"> </w:t>
      </w:r>
      <w:r w:rsidRPr="00C9296F">
        <w:rPr>
          <w:rFonts w:cs="Tahoma" w:hint="eastAsia"/>
          <w:lang w:eastAsia="zh-CN"/>
        </w:rPr>
        <w:t>认可标识最小高度不得低于</w:t>
      </w:r>
      <w:r w:rsidRPr="00C9296F">
        <w:rPr>
          <w:rFonts w:cs="Tahoma" w:hint="eastAsia"/>
          <w:lang w:eastAsia="zh-CN"/>
        </w:rPr>
        <w:t>20mm</w:t>
      </w:r>
      <w:r w:rsidRPr="00C9296F">
        <w:rPr>
          <w:rFonts w:cs="Tahoma" w:hint="eastAsia"/>
          <w:lang w:eastAsia="zh-CN"/>
        </w:rPr>
        <w:t>，仅在名片</w:t>
      </w:r>
    </w:p>
    <w:p w14:paraId="126029DA" w14:textId="77777777" w:rsidR="00E1004F" w:rsidRPr="00C9296F" w:rsidRDefault="00E1004F" w:rsidP="00054702">
      <w:pPr>
        <w:rPr>
          <w:rFonts w:cs="Tahoma"/>
          <w:lang w:eastAsia="zh-CN"/>
        </w:rPr>
      </w:pPr>
      <w:r w:rsidRPr="00C9296F">
        <w:rPr>
          <w:rFonts w:cs="Tahoma" w:hint="eastAsia"/>
          <w:lang w:eastAsia="zh-CN"/>
        </w:rPr>
        <w:t>上使用时高度不得低于</w:t>
      </w:r>
      <w:r w:rsidRPr="00C9296F">
        <w:rPr>
          <w:rFonts w:cs="Tahoma" w:hint="eastAsia"/>
          <w:lang w:eastAsia="zh-CN"/>
        </w:rPr>
        <w:t>15mm</w:t>
      </w:r>
      <w:r w:rsidRPr="00C9296F">
        <w:rPr>
          <w:rFonts w:cs="Tahoma" w:hint="eastAsia"/>
          <w:lang w:eastAsia="zh-CN"/>
        </w:rPr>
        <w:t>，证书编号的间隙</w:t>
      </w:r>
    </w:p>
    <w:p w14:paraId="0E325A61" w14:textId="77777777" w:rsidR="00E1004F" w:rsidRPr="00C9296F" w:rsidRDefault="00E1004F" w:rsidP="00054702">
      <w:pPr>
        <w:rPr>
          <w:rFonts w:cs="Tahoma"/>
          <w:lang w:eastAsia="zh-CN"/>
        </w:rPr>
      </w:pPr>
      <w:r w:rsidRPr="00C9296F">
        <w:rPr>
          <w:rFonts w:cs="Tahoma" w:hint="eastAsia"/>
          <w:lang w:eastAsia="zh-CN"/>
        </w:rPr>
        <w:t>不少于标志高度的</w:t>
      </w:r>
      <w:r w:rsidRPr="00C9296F">
        <w:rPr>
          <w:rFonts w:cs="Tahoma" w:hint="eastAsia"/>
          <w:lang w:eastAsia="zh-CN"/>
        </w:rPr>
        <w:t>5%</w:t>
      </w:r>
      <w:r w:rsidRPr="00C9296F">
        <w:rPr>
          <w:rFonts w:cs="Tahoma" w:hint="eastAsia"/>
          <w:lang w:eastAsia="zh-CN"/>
        </w:rPr>
        <w:t>。</w:t>
      </w:r>
    </w:p>
    <w:p w14:paraId="3CC1E7F9" w14:textId="77777777" w:rsidR="00E1004F" w:rsidRPr="00C9296F" w:rsidRDefault="00E1004F" w:rsidP="00054702">
      <w:pPr>
        <w:rPr>
          <w:rFonts w:cs="Tahoma"/>
          <w:lang w:eastAsia="zh-CN"/>
        </w:rPr>
      </w:pPr>
    </w:p>
    <w:p w14:paraId="75ECFFCA" w14:textId="77777777" w:rsidR="00E1004F" w:rsidRPr="00C9296F" w:rsidRDefault="00E1004F" w:rsidP="00054702">
      <w:pPr>
        <w:rPr>
          <w:rFonts w:cs="Tahoma"/>
          <w:lang w:eastAsia="zh-CN"/>
        </w:rPr>
      </w:pPr>
      <w:r w:rsidRPr="00C9296F">
        <w:rPr>
          <w:noProof/>
          <w:lang w:val="en-US" w:eastAsia="zh-CN"/>
        </w:rPr>
        <w:drawing>
          <wp:anchor distT="0" distB="0" distL="114300" distR="114300" simplePos="0" relativeHeight="251648512" behindDoc="0" locked="0" layoutInCell="1" allowOverlap="1" wp14:anchorId="3DE581E5" wp14:editId="28B4F3F4">
            <wp:simplePos x="0" y="0"/>
            <wp:positionH relativeFrom="column">
              <wp:posOffset>3600450</wp:posOffset>
            </wp:positionH>
            <wp:positionV relativeFrom="paragraph">
              <wp:posOffset>27305</wp:posOffset>
            </wp:positionV>
            <wp:extent cx="2187575" cy="906145"/>
            <wp:effectExtent l="0" t="0" r="0" b="0"/>
            <wp:wrapNone/>
            <wp:docPr id="32" name="图片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7575" cy="906145"/>
                    </a:xfrm>
                    <a:prstGeom prst="rect">
                      <a:avLst/>
                    </a:prstGeom>
                    <a:noFill/>
                  </pic:spPr>
                </pic:pic>
              </a:graphicData>
            </a:graphic>
            <wp14:sizeRelH relativeFrom="page">
              <wp14:pctWidth>0</wp14:pctWidth>
            </wp14:sizeRelH>
            <wp14:sizeRelV relativeFrom="page">
              <wp14:pctHeight>0</wp14:pctHeight>
            </wp14:sizeRelV>
          </wp:anchor>
        </w:drawing>
      </w:r>
    </w:p>
    <w:p w14:paraId="201DDB66" w14:textId="77777777" w:rsidR="00E1004F" w:rsidRPr="00C9296F" w:rsidRDefault="00E1004F" w:rsidP="00054702">
      <w:pPr>
        <w:rPr>
          <w:rFonts w:cs="Tahoma"/>
          <w:lang w:eastAsia="zh-CN"/>
        </w:rPr>
      </w:pPr>
    </w:p>
    <w:p w14:paraId="3476AB00" w14:textId="77777777" w:rsidR="00E1004F" w:rsidRPr="00C9296F" w:rsidRDefault="00E1004F" w:rsidP="00054702">
      <w:pPr>
        <w:rPr>
          <w:rFonts w:cs="Tahoma"/>
          <w:b/>
          <w:lang w:eastAsia="zh-CN"/>
        </w:rPr>
      </w:pPr>
      <w:r w:rsidRPr="00C9296F">
        <w:rPr>
          <w:rFonts w:cs="Tahoma" w:hint="eastAsia"/>
          <w:b/>
          <w:lang w:eastAsia="zh-CN"/>
        </w:rPr>
        <w:t>您不可以：</w:t>
      </w:r>
    </w:p>
    <w:p w14:paraId="478AFBC3"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请勿增加或修改标志中的文字。</w:t>
      </w:r>
    </w:p>
    <w:p w14:paraId="39E93CBC"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请勿在产品或产品证书上展示认可标志，（如分析报告证明、</w:t>
      </w:r>
    </w:p>
    <w:p w14:paraId="43CBCA6B" w14:textId="77777777" w:rsidR="00E1004F" w:rsidRPr="00C9296F" w:rsidRDefault="00E1004F" w:rsidP="00054702">
      <w:pPr>
        <w:rPr>
          <w:rFonts w:cs="Tahoma"/>
          <w:lang w:eastAsia="zh-CN"/>
        </w:rPr>
      </w:pPr>
      <w:r w:rsidRPr="00C9296F">
        <w:rPr>
          <w:rFonts w:cs="Tahoma" w:hint="eastAsia"/>
          <w:lang w:eastAsia="zh-CN"/>
        </w:rPr>
        <w:t>合格证、仪器计量报告和证书或检测证书等）。</w:t>
      </w:r>
    </w:p>
    <w:p w14:paraId="7C2147B4"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请勿在认证范围以外的活动或服务中使用</w:t>
      </w:r>
      <w:r w:rsidRPr="00C9296F">
        <w:rPr>
          <w:rFonts w:cs="Tahoma" w:hint="eastAsia"/>
          <w:lang w:eastAsia="zh-CN"/>
        </w:rPr>
        <w:t>BSI</w:t>
      </w:r>
      <w:r w:rsidRPr="00C9296F">
        <w:rPr>
          <w:rFonts w:cs="Tahoma" w:hint="eastAsia"/>
          <w:lang w:eastAsia="zh-CN"/>
        </w:rPr>
        <w:t>认证标志。此标志仅限于在认证范围内使用，不得转让、转卖或由同集团内其他公司使用。</w:t>
      </w:r>
    </w:p>
    <w:p w14:paraId="23C8C69E"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请勿在产品或产品包装上展示认可标志，因其会引起该产品由</w:t>
      </w:r>
      <w:r w:rsidRPr="00C9296F">
        <w:rPr>
          <w:rFonts w:cs="Tahoma" w:hint="eastAsia"/>
          <w:lang w:eastAsia="zh-CN"/>
        </w:rPr>
        <w:t>BSI</w:t>
      </w:r>
      <w:r w:rsidRPr="00C9296F">
        <w:rPr>
          <w:rFonts w:cs="Tahoma" w:hint="eastAsia"/>
          <w:lang w:eastAsia="zh-CN"/>
        </w:rPr>
        <w:t>检测的误导。</w:t>
      </w:r>
    </w:p>
    <w:p w14:paraId="6878698C"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请勿在宣传物品、车辆、旗帜或建筑外部使用</w:t>
      </w:r>
      <w:r w:rsidRPr="00C9296F">
        <w:rPr>
          <w:rFonts w:cs="Tahoma" w:hint="eastAsia"/>
          <w:lang w:eastAsia="zh-CN"/>
        </w:rPr>
        <w:t>ANAB</w:t>
      </w:r>
      <w:r w:rsidRPr="00C9296F">
        <w:rPr>
          <w:rFonts w:cs="Tahoma" w:hint="eastAsia"/>
          <w:lang w:eastAsia="zh-CN"/>
        </w:rPr>
        <w:t>认可标志。</w:t>
      </w:r>
    </w:p>
    <w:p w14:paraId="6E760B01" w14:textId="77777777" w:rsidR="00E1004F" w:rsidRPr="00C9296F" w:rsidRDefault="00E1004F" w:rsidP="00054702">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请勿在不使用</w:t>
      </w:r>
      <w:r w:rsidRPr="00C9296F">
        <w:rPr>
          <w:rFonts w:cs="Tahoma" w:hint="eastAsia"/>
          <w:lang w:eastAsia="zh-CN"/>
        </w:rPr>
        <w:t>BSI</w:t>
      </w:r>
      <w:r w:rsidRPr="00C9296F">
        <w:rPr>
          <w:rFonts w:cs="Tahoma" w:hint="eastAsia"/>
          <w:lang w:eastAsia="zh-CN"/>
        </w:rPr>
        <w:t>认证标志的情况下单独使用</w:t>
      </w:r>
      <w:r w:rsidRPr="00C9296F">
        <w:rPr>
          <w:rFonts w:cs="Tahoma" w:hint="eastAsia"/>
          <w:lang w:eastAsia="zh-CN"/>
        </w:rPr>
        <w:t>ANAB</w:t>
      </w:r>
      <w:r w:rsidRPr="00C9296F">
        <w:rPr>
          <w:rFonts w:cs="Tahoma" w:hint="eastAsia"/>
          <w:lang w:eastAsia="zh-CN"/>
        </w:rPr>
        <w:t>认可标志。</w:t>
      </w:r>
    </w:p>
    <w:p w14:paraId="41911BD3" w14:textId="77777777" w:rsidR="00E1004F" w:rsidRPr="00C9296F" w:rsidRDefault="00E1004F" w:rsidP="00054702">
      <w:pPr>
        <w:rPr>
          <w:rFonts w:cs="Tahoma"/>
          <w:lang w:eastAsia="zh-CN"/>
        </w:rPr>
      </w:pPr>
      <w:r w:rsidRPr="00C9296F">
        <w:rPr>
          <w:rFonts w:cs="Tahoma" w:hint="eastAsia"/>
          <w:b/>
          <w:lang w:eastAsia="zh-CN"/>
        </w:rPr>
        <w:t>标注：</w:t>
      </w:r>
      <w:r w:rsidRPr="00C9296F">
        <w:rPr>
          <w:rFonts w:cs="Tahoma" w:hint="eastAsia"/>
          <w:lang w:eastAsia="zh-CN"/>
        </w:rPr>
        <w:t>认可标志允许被使用在组织的客户可见的媒介上，但不得使用在产品本身上，如信用卡等。</w:t>
      </w:r>
      <w:r w:rsidRPr="00C9296F">
        <w:rPr>
          <w:rFonts w:cs="Tahoma" w:hint="eastAsia"/>
          <w:lang w:eastAsia="zh-CN"/>
        </w:rPr>
        <w:t>BSI</w:t>
      </w:r>
      <w:r w:rsidRPr="00C9296F">
        <w:rPr>
          <w:rFonts w:cs="Tahoma" w:hint="eastAsia"/>
          <w:lang w:eastAsia="zh-CN"/>
        </w:rPr>
        <w:t>客户服务可提供建议。</w:t>
      </w:r>
    </w:p>
    <w:p w14:paraId="76E54E3B" w14:textId="77777777" w:rsidR="005219ED" w:rsidRPr="00C9296F" w:rsidRDefault="005219ED" w:rsidP="00054702">
      <w:pPr>
        <w:rPr>
          <w:rFonts w:cs="Tahoma"/>
          <w:lang w:eastAsia="zh-CN"/>
        </w:rPr>
      </w:pPr>
    </w:p>
    <w:p w14:paraId="55F732CE" w14:textId="77777777" w:rsidR="005219ED" w:rsidRPr="00C9296F" w:rsidRDefault="005219ED" w:rsidP="00054702">
      <w:pPr>
        <w:rPr>
          <w:rFonts w:cs="Tahoma"/>
          <w:sz w:val="32"/>
          <w:szCs w:val="32"/>
          <w:lang w:eastAsia="zh-CN"/>
        </w:rPr>
      </w:pPr>
    </w:p>
    <w:p w14:paraId="0764EEF8" w14:textId="77777777" w:rsidR="005219ED" w:rsidRPr="00C9296F" w:rsidRDefault="005219ED" w:rsidP="005219ED">
      <w:pPr>
        <w:jc w:val="center"/>
        <w:rPr>
          <w:rFonts w:cs="Tahoma"/>
          <w:b/>
          <w:lang w:eastAsia="zh-CN"/>
        </w:rPr>
      </w:pPr>
      <w:r w:rsidRPr="00C9296F">
        <w:rPr>
          <w:rFonts w:cs="Tahoma" w:hint="eastAsia"/>
          <w:b/>
          <w:lang w:eastAsia="zh-CN"/>
        </w:rPr>
        <w:t xml:space="preserve">BSI </w:t>
      </w:r>
      <w:r w:rsidRPr="00C9296F">
        <w:rPr>
          <w:rFonts w:cs="Tahoma" w:hint="eastAsia"/>
          <w:b/>
          <w:lang w:eastAsia="zh-CN"/>
        </w:rPr>
        <w:t>认证标志及</w:t>
      </w:r>
      <w:r w:rsidRPr="00C9296F">
        <w:rPr>
          <w:rFonts w:cs="Tahoma" w:hint="eastAsia"/>
          <w:b/>
          <w:lang w:eastAsia="zh-CN"/>
        </w:rPr>
        <w:t xml:space="preserve"> CNAS </w:t>
      </w:r>
      <w:r w:rsidRPr="00C9296F">
        <w:rPr>
          <w:rFonts w:cs="Tahoma" w:hint="eastAsia"/>
          <w:b/>
          <w:lang w:eastAsia="zh-CN"/>
        </w:rPr>
        <w:t>认可标识使用方法</w:t>
      </w:r>
    </w:p>
    <w:p w14:paraId="4630434F" w14:textId="77777777" w:rsidR="005219ED" w:rsidRPr="00C9296F" w:rsidRDefault="005219ED" w:rsidP="005219ED">
      <w:pPr>
        <w:snapToGrid w:val="0"/>
        <w:spacing w:before="240" w:after="240"/>
        <w:rPr>
          <w:rFonts w:cs="Tahoma"/>
          <w:lang w:eastAsia="zh-CN"/>
        </w:rPr>
      </w:pPr>
      <w:bookmarkStart w:id="9" w:name="OLE_LINK12"/>
      <w:bookmarkStart w:id="10" w:name="OLE_LINK13"/>
      <w:r w:rsidRPr="00C9296F">
        <w:rPr>
          <w:rFonts w:hAnsi="宋体" w:cs="Arial"/>
          <w:noProof/>
          <w:szCs w:val="21"/>
          <w:lang w:val="en-US" w:eastAsia="zh-CN"/>
        </w:rPr>
        <w:drawing>
          <wp:anchor distT="0" distB="0" distL="114300" distR="114300" simplePos="0" relativeHeight="251651584" behindDoc="0" locked="0" layoutInCell="1" allowOverlap="1" wp14:anchorId="40FF8F3D" wp14:editId="2726E876">
            <wp:simplePos x="0" y="0"/>
            <wp:positionH relativeFrom="column">
              <wp:posOffset>0</wp:posOffset>
            </wp:positionH>
            <wp:positionV relativeFrom="paragraph">
              <wp:posOffset>110490</wp:posOffset>
            </wp:positionV>
            <wp:extent cx="3429000" cy="933450"/>
            <wp:effectExtent l="0" t="0" r="0" b="0"/>
            <wp:wrapNone/>
            <wp:docPr id="8" name="图片 8" descr="C:\Users\liwe\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we\AppData\Local\Microsoft\Windows\INetCache\Content.Word\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315C6" w14:textId="77777777" w:rsidR="005219ED" w:rsidRPr="00C9296F" w:rsidRDefault="005219ED" w:rsidP="005219ED">
      <w:pPr>
        <w:snapToGrid w:val="0"/>
        <w:spacing w:before="240" w:after="240"/>
        <w:ind w:firstLineChars="2100" w:firstLine="4620"/>
        <w:rPr>
          <w:rFonts w:cs="Tahoma"/>
          <w:lang w:eastAsia="zh-CN"/>
        </w:rPr>
      </w:pPr>
    </w:p>
    <w:p w14:paraId="59B7323B" w14:textId="77777777" w:rsidR="005219ED" w:rsidRPr="00C9296F" w:rsidRDefault="005219ED" w:rsidP="005219ED">
      <w:pPr>
        <w:snapToGrid w:val="0"/>
        <w:spacing w:before="240" w:after="240"/>
        <w:ind w:firstLineChars="800" w:firstLine="1760"/>
        <w:rPr>
          <w:rFonts w:cs="Tahoma"/>
          <w:lang w:eastAsia="zh-CN"/>
        </w:rPr>
      </w:pPr>
    </w:p>
    <w:p w14:paraId="640EF173" w14:textId="77777777" w:rsidR="005219ED" w:rsidRPr="00C9296F" w:rsidRDefault="005219ED" w:rsidP="005219ED">
      <w:pPr>
        <w:snapToGrid w:val="0"/>
        <w:spacing w:before="240" w:after="240"/>
        <w:ind w:firstLineChars="800" w:firstLine="1760"/>
        <w:rPr>
          <w:rFonts w:cs="Tahoma"/>
          <w:lang w:eastAsia="zh-CN"/>
        </w:rPr>
      </w:pPr>
      <w:r w:rsidRPr="00C9296F">
        <w:rPr>
          <w:rFonts w:cs="Tahoma" w:hint="eastAsia"/>
          <w:lang w:eastAsia="zh-CN"/>
        </w:rPr>
        <w:t>证书号码</w:t>
      </w:r>
      <w:r w:rsidRPr="00C9296F">
        <w:rPr>
          <w:rFonts w:cs="Tahoma" w:hint="eastAsia"/>
          <w:lang w:eastAsia="zh-CN"/>
        </w:rPr>
        <w:t xml:space="preserve">   </w:t>
      </w:r>
    </w:p>
    <w:p w14:paraId="2C51B7D3" w14:textId="77777777" w:rsidR="005219ED" w:rsidRPr="00C9296F" w:rsidRDefault="005219ED" w:rsidP="005219ED">
      <w:pPr>
        <w:rPr>
          <w:rFonts w:cs="Tahoma"/>
          <w:lang w:eastAsia="zh-CN"/>
        </w:rPr>
      </w:pPr>
      <w:r w:rsidRPr="00C9296F">
        <w:rPr>
          <w:rFonts w:cs="Tahoma" w:hint="eastAsia"/>
          <w:lang w:eastAsia="zh-CN"/>
        </w:rPr>
        <w:t>如果认证证书上有</w:t>
      </w:r>
      <w:r w:rsidRPr="00C9296F">
        <w:rPr>
          <w:rFonts w:cs="Tahoma" w:hint="eastAsia"/>
          <w:lang w:eastAsia="zh-CN"/>
        </w:rPr>
        <w:t xml:space="preserve"> CNAS</w:t>
      </w:r>
      <w:r w:rsidRPr="00C9296F">
        <w:rPr>
          <w:rFonts w:cs="Tahoma" w:hint="eastAsia"/>
          <w:lang w:eastAsia="zh-CN"/>
        </w:rPr>
        <w:t>认可标识，则可将</w:t>
      </w:r>
      <w:r w:rsidRPr="00C9296F">
        <w:rPr>
          <w:rFonts w:cs="Tahoma" w:hint="eastAsia"/>
          <w:lang w:eastAsia="zh-CN"/>
        </w:rPr>
        <w:t>CNAS</w:t>
      </w:r>
      <w:r w:rsidRPr="00C9296F">
        <w:rPr>
          <w:rFonts w:cs="Tahoma" w:hint="eastAsia"/>
          <w:lang w:eastAsia="zh-CN"/>
        </w:rPr>
        <w:t>认可标识与</w:t>
      </w:r>
      <w:r w:rsidRPr="00C9296F">
        <w:rPr>
          <w:rFonts w:cs="Tahoma" w:hint="eastAsia"/>
          <w:lang w:eastAsia="zh-CN"/>
        </w:rPr>
        <w:t xml:space="preserve"> BSI </w:t>
      </w:r>
      <w:r w:rsidRPr="00C9296F">
        <w:rPr>
          <w:rFonts w:cs="Tahoma" w:hint="eastAsia"/>
          <w:lang w:eastAsia="zh-CN"/>
        </w:rPr>
        <w:t>认证标志同时使用。标志的使用包括以下要求：</w:t>
      </w:r>
    </w:p>
    <w:p w14:paraId="5605D478" w14:textId="77777777" w:rsidR="005219ED" w:rsidRPr="00C9296F" w:rsidRDefault="005219ED" w:rsidP="005219ED">
      <w:pPr>
        <w:rPr>
          <w:rFonts w:cs="Tahoma"/>
          <w:lang w:eastAsia="zh-CN"/>
        </w:rPr>
      </w:pPr>
    </w:p>
    <w:p w14:paraId="38B4EFFD" w14:textId="77777777" w:rsidR="005219ED" w:rsidRPr="00C9296F" w:rsidRDefault="005219ED" w:rsidP="005219ED">
      <w:pPr>
        <w:rPr>
          <w:rFonts w:cs="Tahoma"/>
          <w:b/>
          <w:lang w:eastAsia="zh-CN"/>
        </w:rPr>
      </w:pPr>
      <w:r w:rsidRPr="00C9296F">
        <w:rPr>
          <w:rFonts w:cs="Tahoma" w:hint="eastAsia"/>
          <w:b/>
          <w:lang w:eastAsia="zh-CN"/>
        </w:rPr>
        <w:t>您可以：</w:t>
      </w:r>
    </w:p>
    <w:p w14:paraId="10678212"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认可标志颜色不可变更。</w:t>
      </w:r>
    </w:p>
    <w:p w14:paraId="6DF5B91D"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将证书号码写在标志下方（如举例），字体为</w:t>
      </w:r>
      <w:r w:rsidRPr="00C9296F">
        <w:rPr>
          <w:rFonts w:cs="Tahoma"/>
          <w:lang w:eastAsia="zh-CN"/>
        </w:rPr>
        <w:t>Tahoma</w:t>
      </w:r>
      <w:r w:rsidRPr="00C9296F">
        <w:rPr>
          <w:rFonts w:cs="Tahoma" w:hint="eastAsia"/>
          <w:lang w:eastAsia="zh-CN"/>
        </w:rPr>
        <w:t>，最小尺寸</w:t>
      </w:r>
      <w:r w:rsidRPr="00C9296F">
        <w:rPr>
          <w:rFonts w:cs="Tahoma" w:hint="eastAsia"/>
          <w:lang w:eastAsia="zh-CN"/>
        </w:rPr>
        <w:t>5pt</w:t>
      </w:r>
      <w:r w:rsidRPr="00C9296F">
        <w:rPr>
          <w:rFonts w:cs="Tahoma" w:hint="eastAsia"/>
          <w:lang w:eastAsia="zh-CN"/>
        </w:rPr>
        <w:t>。</w:t>
      </w:r>
    </w:p>
    <w:p w14:paraId="06CB7FCE"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只可使用认证范围内的认可标志，可参照认证证书。</w:t>
      </w:r>
    </w:p>
    <w:p w14:paraId="47F2B576"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保证认可标志的清晰使用，包括在公司通讯上与认可标志一并使用的组织标志或商标。</w:t>
      </w:r>
    </w:p>
    <w:p w14:paraId="45284F7A"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确保标志易于读取及清晰，本方法中推荐了最小尺寸。</w:t>
      </w:r>
    </w:p>
    <w:p w14:paraId="367DCC78"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hint="eastAsia"/>
          <w:lang w:eastAsia="zh-CN"/>
        </w:rPr>
        <w:t xml:space="preserve"> </w:t>
      </w:r>
      <w:r w:rsidRPr="00C9296F">
        <w:rPr>
          <w:rFonts w:cs="Tahoma" w:hint="eastAsia"/>
          <w:lang w:eastAsia="zh-CN"/>
        </w:rPr>
        <w:t>认可标识最小高度不得低于</w:t>
      </w:r>
      <w:r w:rsidRPr="00C9296F">
        <w:rPr>
          <w:rFonts w:cs="Tahoma" w:hint="eastAsia"/>
          <w:lang w:eastAsia="zh-CN"/>
        </w:rPr>
        <w:t>20mm</w:t>
      </w:r>
      <w:r w:rsidRPr="00C9296F">
        <w:rPr>
          <w:rFonts w:cs="Tahoma" w:hint="eastAsia"/>
          <w:lang w:eastAsia="zh-CN"/>
        </w:rPr>
        <w:t>，仅在名片上使用时高度不得低于</w:t>
      </w:r>
      <w:r w:rsidRPr="00C9296F">
        <w:rPr>
          <w:rFonts w:cs="Tahoma" w:hint="eastAsia"/>
          <w:lang w:eastAsia="zh-CN"/>
        </w:rPr>
        <w:t>15mm</w:t>
      </w:r>
      <w:r w:rsidRPr="00C9296F">
        <w:rPr>
          <w:rFonts w:cs="Tahoma" w:hint="eastAsia"/>
          <w:lang w:eastAsia="zh-CN"/>
        </w:rPr>
        <w:t>，证书编号的间隙不少于标志高度的</w:t>
      </w:r>
      <w:r w:rsidRPr="00C9296F">
        <w:rPr>
          <w:rFonts w:cs="Tahoma" w:hint="eastAsia"/>
          <w:lang w:eastAsia="zh-CN"/>
        </w:rPr>
        <w:t>5%</w:t>
      </w:r>
      <w:r w:rsidRPr="00C9296F">
        <w:rPr>
          <w:rFonts w:cs="Tahoma" w:hint="eastAsia"/>
          <w:lang w:eastAsia="zh-CN"/>
        </w:rPr>
        <w:t>。</w:t>
      </w:r>
    </w:p>
    <w:p w14:paraId="1319E692" w14:textId="77777777" w:rsidR="005219ED" w:rsidRPr="00C9296F" w:rsidRDefault="005219ED" w:rsidP="005219ED">
      <w:pPr>
        <w:rPr>
          <w:rFonts w:cs="Tahoma"/>
          <w:lang w:eastAsia="zh-CN"/>
        </w:rPr>
      </w:pPr>
    </w:p>
    <w:bookmarkEnd w:id="9"/>
    <w:bookmarkEnd w:id="10"/>
    <w:p w14:paraId="63AF33BF" w14:textId="77777777" w:rsidR="005219ED" w:rsidRPr="00C9296F" w:rsidRDefault="005219ED" w:rsidP="005219ED">
      <w:pPr>
        <w:rPr>
          <w:rFonts w:cs="Tahoma"/>
          <w:b/>
          <w:lang w:eastAsia="zh-CN"/>
        </w:rPr>
      </w:pPr>
      <w:r w:rsidRPr="00C9296F">
        <w:rPr>
          <w:rFonts w:cs="Tahoma" w:hint="eastAsia"/>
          <w:b/>
          <w:lang w:eastAsia="zh-CN"/>
        </w:rPr>
        <w:t>您不可以：</w:t>
      </w:r>
    </w:p>
    <w:p w14:paraId="536115E1"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请勿增加或修改标志中的文字。</w:t>
      </w:r>
    </w:p>
    <w:p w14:paraId="4E913D5E"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请勿在产品或产品证书上展示认可标志，（如分析报告证明、合格证、仪器计量报告和证书或检测证书等）。</w:t>
      </w:r>
    </w:p>
    <w:p w14:paraId="34EC16D1"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请勿在认证范围以外的活动或服务中使用</w:t>
      </w:r>
      <w:r w:rsidRPr="00C9296F">
        <w:rPr>
          <w:rFonts w:cs="Tahoma" w:hint="eastAsia"/>
          <w:lang w:eastAsia="zh-CN"/>
        </w:rPr>
        <w:t>BSI</w:t>
      </w:r>
      <w:r w:rsidRPr="00C9296F">
        <w:rPr>
          <w:rFonts w:cs="Tahoma" w:hint="eastAsia"/>
          <w:lang w:eastAsia="zh-CN"/>
        </w:rPr>
        <w:t>认证标志。此标志仅限于在认证范围内使用，不得转让、转卖或由同集团内其他公司使用。</w:t>
      </w:r>
    </w:p>
    <w:p w14:paraId="60341755"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请勿在产品或产品包装上展示认可标志，因其会引起该产品由</w:t>
      </w:r>
      <w:r w:rsidRPr="00C9296F">
        <w:rPr>
          <w:rFonts w:cs="Tahoma" w:hint="eastAsia"/>
          <w:lang w:eastAsia="zh-CN"/>
        </w:rPr>
        <w:t>BSI</w:t>
      </w:r>
      <w:r w:rsidRPr="00C9296F">
        <w:rPr>
          <w:rFonts w:cs="Tahoma" w:hint="eastAsia"/>
          <w:lang w:eastAsia="zh-CN"/>
        </w:rPr>
        <w:t>检测的误导。</w:t>
      </w:r>
    </w:p>
    <w:p w14:paraId="496FF5B0"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请勿在宣传物品、车辆、旗帜或建筑外部使用</w:t>
      </w:r>
      <w:r w:rsidRPr="00C9296F">
        <w:rPr>
          <w:rFonts w:cs="Tahoma" w:hint="eastAsia"/>
          <w:lang w:eastAsia="zh-CN"/>
        </w:rPr>
        <w:t>CNAS</w:t>
      </w:r>
      <w:r w:rsidRPr="00C9296F">
        <w:rPr>
          <w:rFonts w:cs="Tahoma" w:hint="eastAsia"/>
          <w:lang w:eastAsia="zh-CN"/>
        </w:rPr>
        <w:t>认可标志。</w:t>
      </w:r>
    </w:p>
    <w:p w14:paraId="67314AA9"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请勿在不使用</w:t>
      </w:r>
      <w:r w:rsidRPr="00C9296F">
        <w:rPr>
          <w:rFonts w:cs="Tahoma" w:hint="eastAsia"/>
          <w:lang w:eastAsia="zh-CN"/>
        </w:rPr>
        <w:t>BSI</w:t>
      </w:r>
      <w:r w:rsidRPr="00C9296F">
        <w:rPr>
          <w:rFonts w:cs="Tahoma" w:hint="eastAsia"/>
          <w:lang w:eastAsia="zh-CN"/>
        </w:rPr>
        <w:t>认证标志的情况下单独使用</w:t>
      </w:r>
      <w:r w:rsidRPr="00C9296F">
        <w:rPr>
          <w:rFonts w:cs="Tahoma" w:hint="eastAsia"/>
          <w:lang w:eastAsia="zh-CN"/>
        </w:rPr>
        <w:t>CNAS</w:t>
      </w:r>
      <w:r w:rsidRPr="00C9296F">
        <w:rPr>
          <w:rFonts w:cs="Tahoma" w:hint="eastAsia"/>
          <w:lang w:eastAsia="zh-CN"/>
        </w:rPr>
        <w:t>认可标志。</w:t>
      </w:r>
    </w:p>
    <w:p w14:paraId="690A1A8C" w14:textId="77777777" w:rsidR="005219ED" w:rsidRPr="00C9296F" w:rsidRDefault="005219ED" w:rsidP="005219ED">
      <w:pPr>
        <w:rPr>
          <w:rFonts w:cs="Tahoma"/>
          <w:lang w:eastAsia="zh-CN"/>
        </w:rPr>
      </w:pPr>
      <w:r w:rsidRPr="00C9296F">
        <w:rPr>
          <w:rFonts w:cs="Tahoma" w:hint="eastAsia"/>
          <w:b/>
          <w:lang w:eastAsia="zh-CN"/>
        </w:rPr>
        <w:t>标注：</w:t>
      </w:r>
      <w:r w:rsidRPr="00C9296F">
        <w:rPr>
          <w:rFonts w:cs="Tahoma" w:hint="eastAsia"/>
          <w:lang w:eastAsia="zh-CN"/>
        </w:rPr>
        <w:t>认可标志允许被使用在组织的客户可见的媒介上，但不得使用在产品本身上，如信用卡等。</w:t>
      </w:r>
      <w:r w:rsidRPr="00C9296F">
        <w:rPr>
          <w:rFonts w:cs="Tahoma" w:hint="eastAsia"/>
          <w:lang w:eastAsia="zh-CN"/>
        </w:rPr>
        <w:t>BSI</w:t>
      </w:r>
      <w:r w:rsidRPr="00C9296F">
        <w:rPr>
          <w:rFonts w:cs="Tahoma" w:hint="eastAsia"/>
          <w:lang w:eastAsia="zh-CN"/>
        </w:rPr>
        <w:t>客户服务可提供建议。</w:t>
      </w:r>
    </w:p>
    <w:p w14:paraId="43A94EF1" w14:textId="77777777" w:rsidR="00EB3461" w:rsidRPr="00C9296F" w:rsidRDefault="00EB3461" w:rsidP="000A0CC7">
      <w:pPr>
        <w:spacing w:before="10"/>
        <w:jc w:val="center"/>
        <w:rPr>
          <w:rFonts w:ascii="微软雅黑" w:eastAsia="微软雅黑" w:hAnsi="微软雅黑"/>
          <w:sz w:val="36"/>
          <w:szCs w:val="36"/>
          <w:lang w:eastAsia="zh-CN"/>
        </w:rPr>
      </w:pPr>
    </w:p>
    <w:p w14:paraId="51464479" w14:textId="77777777" w:rsidR="005219ED" w:rsidRPr="00C9296F" w:rsidRDefault="005219ED" w:rsidP="005219ED">
      <w:pPr>
        <w:spacing w:before="10"/>
        <w:rPr>
          <w:rFonts w:ascii="微软雅黑" w:eastAsia="微软雅黑" w:hAnsi="微软雅黑"/>
          <w:sz w:val="36"/>
          <w:szCs w:val="36"/>
          <w:lang w:eastAsia="zh-CN"/>
        </w:rPr>
      </w:pPr>
    </w:p>
    <w:p w14:paraId="0FBDB665" w14:textId="77777777" w:rsidR="005219ED" w:rsidRPr="00C9296F" w:rsidRDefault="005219ED" w:rsidP="005219ED">
      <w:pPr>
        <w:spacing w:before="10"/>
        <w:rPr>
          <w:rFonts w:ascii="微软雅黑" w:eastAsia="微软雅黑" w:hAnsi="微软雅黑"/>
          <w:sz w:val="32"/>
          <w:szCs w:val="32"/>
          <w:lang w:eastAsia="zh-CN"/>
        </w:rPr>
      </w:pPr>
    </w:p>
    <w:p w14:paraId="7C0AEB66" w14:textId="77777777" w:rsidR="005219ED" w:rsidRPr="00C9296F" w:rsidRDefault="005219ED" w:rsidP="005219ED">
      <w:pPr>
        <w:jc w:val="center"/>
        <w:rPr>
          <w:rFonts w:cs="Tahoma"/>
          <w:b/>
          <w:lang w:eastAsia="zh-CN"/>
        </w:rPr>
      </w:pPr>
      <w:r w:rsidRPr="00C9296F">
        <w:rPr>
          <w:rFonts w:cs="Tahoma" w:hint="eastAsia"/>
          <w:b/>
          <w:lang w:eastAsia="zh-CN"/>
        </w:rPr>
        <w:t xml:space="preserve">BSI </w:t>
      </w:r>
      <w:r w:rsidRPr="00C9296F">
        <w:rPr>
          <w:rFonts w:cs="Tahoma" w:hint="eastAsia"/>
          <w:b/>
          <w:lang w:eastAsia="zh-CN"/>
        </w:rPr>
        <w:t>认证标志及</w:t>
      </w:r>
      <w:r w:rsidRPr="00C9296F">
        <w:rPr>
          <w:rFonts w:cs="Tahoma" w:hint="eastAsia"/>
          <w:b/>
          <w:lang w:eastAsia="zh-CN"/>
        </w:rPr>
        <w:t xml:space="preserve"> UKAS </w:t>
      </w:r>
      <w:r w:rsidRPr="00C9296F">
        <w:rPr>
          <w:rFonts w:cs="Tahoma" w:hint="eastAsia"/>
          <w:b/>
          <w:lang w:eastAsia="zh-CN"/>
        </w:rPr>
        <w:t>认可标识使用方法</w:t>
      </w:r>
    </w:p>
    <w:p w14:paraId="49F5966C" w14:textId="77777777" w:rsidR="005219ED" w:rsidRPr="00C9296F" w:rsidRDefault="005219ED" w:rsidP="005219ED">
      <w:pPr>
        <w:rPr>
          <w:rFonts w:cs="Tahoma"/>
          <w:lang w:eastAsia="zh-CN"/>
        </w:rPr>
      </w:pPr>
    </w:p>
    <w:p w14:paraId="6D989C80" w14:textId="77777777" w:rsidR="005219ED" w:rsidRPr="00C9296F" w:rsidRDefault="005219ED" w:rsidP="005219ED">
      <w:pPr>
        <w:rPr>
          <w:rFonts w:cs="Tahoma"/>
          <w:lang w:eastAsia="zh-CN"/>
        </w:rPr>
      </w:pPr>
      <w:r w:rsidRPr="00C9296F">
        <w:rPr>
          <w:noProof/>
          <w:lang w:val="en-US" w:eastAsia="zh-CN"/>
        </w:rPr>
        <w:drawing>
          <wp:anchor distT="0" distB="0" distL="114300" distR="114300" simplePos="0" relativeHeight="251652608" behindDoc="1" locked="0" layoutInCell="1" allowOverlap="1" wp14:anchorId="1AB0AD6B" wp14:editId="06F99E58">
            <wp:simplePos x="0" y="0"/>
            <wp:positionH relativeFrom="column">
              <wp:posOffset>2926715</wp:posOffset>
            </wp:positionH>
            <wp:positionV relativeFrom="paragraph">
              <wp:posOffset>256540</wp:posOffset>
            </wp:positionV>
            <wp:extent cx="3438525" cy="3877062"/>
            <wp:effectExtent l="0" t="0" r="0" b="9525"/>
            <wp:wrapNone/>
            <wp:docPr id="36" name="图片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1945" cy="3880918"/>
                    </a:xfrm>
                    <a:prstGeom prst="rect">
                      <a:avLst/>
                    </a:prstGeom>
                    <a:noFill/>
                  </pic:spPr>
                </pic:pic>
              </a:graphicData>
            </a:graphic>
            <wp14:sizeRelH relativeFrom="page">
              <wp14:pctWidth>0</wp14:pctWidth>
            </wp14:sizeRelH>
            <wp14:sizeRelV relativeFrom="page">
              <wp14:pctHeight>0</wp14:pctHeight>
            </wp14:sizeRelV>
          </wp:anchor>
        </w:drawing>
      </w:r>
      <w:r w:rsidRPr="00C9296F">
        <w:rPr>
          <w:rFonts w:cs="Tahoma" w:hint="eastAsia"/>
          <w:lang w:eastAsia="zh-CN"/>
        </w:rPr>
        <w:t>如果认证证书上有</w:t>
      </w:r>
      <w:r w:rsidRPr="00C9296F">
        <w:rPr>
          <w:rFonts w:cs="Tahoma" w:hint="eastAsia"/>
          <w:lang w:eastAsia="zh-CN"/>
        </w:rPr>
        <w:t>UKAS</w:t>
      </w:r>
      <w:r w:rsidRPr="00C9296F">
        <w:rPr>
          <w:rFonts w:cs="Tahoma" w:hint="eastAsia"/>
          <w:lang w:eastAsia="zh-CN"/>
        </w:rPr>
        <w:t>认可标识，则可将</w:t>
      </w:r>
      <w:r w:rsidRPr="00C9296F">
        <w:rPr>
          <w:rFonts w:cs="Tahoma" w:hint="eastAsia"/>
          <w:lang w:eastAsia="zh-CN"/>
        </w:rPr>
        <w:t>UKAS</w:t>
      </w:r>
      <w:r w:rsidRPr="00C9296F">
        <w:rPr>
          <w:rFonts w:cs="Tahoma" w:hint="eastAsia"/>
          <w:lang w:eastAsia="zh-CN"/>
        </w:rPr>
        <w:t>认可标识与</w:t>
      </w:r>
      <w:r w:rsidRPr="00C9296F">
        <w:rPr>
          <w:rFonts w:cs="Tahoma" w:hint="eastAsia"/>
          <w:lang w:eastAsia="zh-CN"/>
        </w:rPr>
        <w:t xml:space="preserve"> BSI </w:t>
      </w:r>
      <w:r w:rsidRPr="00C9296F">
        <w:rPr>
          <w:rFonts w:cs="Tahoma" w:hint="eastAsia"/>
          <w:lang w:eastAsia="zh-CN"/>
        </w:rPr>
        <w:t>认证标志同时使用。标志的使用包括以下要求：</w:t>
      </w:r>
    </w:p>
    <w:p w14:paraId="12B8D097" w14:textId="77777777" w:rsidR="005219ED" w:rsidRPr="00C9296F" w:rsidRDefault="005219ED" w:rsidP="005219ED">
      <w:pPr>
        <w:rPr>
          <w:rFonts w:cs="Tahoma"/>
          <w:lang w:eastAsia="zh-CN"/>
        </w:rPr>
      </w:pPr>
    </w:p>
    <w:p w14:paraId="5726EE85" w14:textId="77777777" w:rsidR="005219ED" w:rsidRPr="00C9296F" w:rsidRDefault="005219ED" w:rsidP="005219ED">
      <w:pPr>
        <w:rPr>
          <w:rFonts w:cs="Tahoma"/>
          <w:b/>
          <w:lang w:eastAsia="zh-CN"/>
        </w:rPr>
      </w:pPr>
      <w:r w:rsidRPr="00C9296F">
        <w:rPr>
          <w:rFonts w:cs="Tahoma" w:hint="eastAsia"/>
          <w:b/>
          <w:lang w:eastAsia="zh-CN"/>
        </w:rPr>
        <w:t>您可以：</w:t>
      </w:r>
    </w:p>
    <w:p w14:paraId="0B9950F7"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认可标志只可为黑色或全彩（如图）。</w:t>
      </w:r>
    </w:p>
    <w:p w14:paraId="13C3D5BF"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将证书号码写在标志下方（如举例），字体为</w:t>
      </w:r>
    </w:p>
    <w:p w14:paraId="5AEBB4D6" w14:textId="77777777" w:rsidR="005219ED" w:rsidRPr="00C9296F" w:rsidRDefault="005219ED" w:rsidP="005219ED">
      <w:pPr>
        <w:rPr>
          <w:rFonts w:cs="Tahoma"/>
        </w:rPr>
      </w:pPr>
      <w:r w:rsidRPr="00C9296F">
        <w:rPr>
          <w:rFonts w:cs="Tahoma"/>
        </w:rPr>
        <w:t>Tahoma</w:t>
      </w:r>
      <w:r w:rsidRPr="00C9296F">
        <w:rPr>
          <w:rFonts w:cs="Tahoma" w:hint="eastAsia"/>
        </w:rPr>
        <w:t>，最小尺寸</w:t>
      </w:r>
      <w:r w:rsidRPr="00C9296F">
        <w:rPr>
          <w:rFonts w:cs="Tahoma" w:hint="eastAsia"/>
        </w:rPr>
        <w:t>5pt</w:t>
      </w:r>
      <w:r w:rsidRPr="00C9296F">
        <w:rPr>
          <w:rFonts w:cs="Tahoma" w:hint="eastAsia"/>
        </w:rPr>
        <w:t>。</w:t>
      </w:r>
    </w:p>
    <w:p w14:paraId="1F855547"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只可使用认证范围内的认可标志，可参照认证</w:t>
      </w:r>
    </w:p>
    <w:p w14:paraId="59254EF9" w14:textId="77777777" w:rsidR="005219ED" w:rsidRPr="00C9296F" w:rsidRDefault="005219ED" w:rsidP="005219ED">
      <w:pPr>
        <w:rPr>
          <w:rFonts w:cs="Tahoma"/>
          <w:lang w:eastAsia="zh-CN"/>
        </w:rPr>
      </w:pPr>
      <w:r w:rsidRPr="00C9296F">
        <w:rPr>
          <w:rFonts w:cs="Tahoma" w:hint="eastAsia"/>
          <w:lang w:eastAsia="zh-CN"/>
        </w:rPr>
        <w:t>证书。</w:t>
      </w:r>
    </w:p>
    <w:p w14:paraId="0753798E"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保证认可标志的清晰使用，包括在公司通讯上</w:t>
      </w:r>
    </w:p>
    <w:p w14:paraId="286B00EC" w14:textId="77777777" w:rsidR="005219ED" w:rsidRPr="00C9296F" w:rsidRDefault="005219ED" w:rsidP="005219ED">
      <w:pPr>
        <w:rPr>
          <w:rFonts w:cs="Tahoma"/>
          <w:lang w:eastAsia="zh-CN"/>
        </w:rPr>
      </w:pPr>
      <w:r w:rsidRPr="00C9296F">
        <w:rPr>
          <w:rFonts w:cs="Tahoma" w:hint="eastAsia"/>
          <w:lang w:eastAsia="zh-CN"/>
        </w:rPr>
        <w:t>与认可标志一并使用的组织标志或商标。</w:t>
      </w:r>
    </w:p>
    <w:p w14:paraId="2C0F2A63"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确保标志易于读取及清晰，本方法中推荐了最</w:t>
      </w:r>
    </w:p>
    <w:p w14:paraId="5CD9EAD6" w14:textId="77777777" w:rsidR="005219ED" w:rsidRPr="00C9296F" w:rsidRDefault="005219ED" w:rsidP="005219ED">
      <w:pPr>
        <w:rPr>
          <w:rFonts w:cs="Tahoma"/>
          <w:lang w:eastAsia="zh-CN"/>
        </w:rPr>
      </w:pPr>
      <w:r w:rsidRPr="00C9296F">
        <w:rPr>
          <w:rFonts w:cs="Tahoma" w:hint="eastAsia"/>
          <w:lang w:eastAsia="zh-CN"/>
        </w:rPr>
        <w:t>小尺寸。</w:t>
      </w:r>
    </w:p>
    <w:p w14:paraId="2F12E989"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hint="eastAsia"/>
          <w:lang w:eastAsia="zh-CN"/>
        </w:rPr>
        <w:t xml:space="preserve"> </w:t>
      </w:r>
      <w:r w:rsidRPr="00C9296F">
        <w:rPr>
          <w:rFonts w:cs="Tahoma" w:hint="eastAsia"/>
          <w:lang w:eastAsia="zh-CN"/>
        </w:rPr>
        <w:t>认可标识最小高度不得低于</w:t>
      </w:r>
      <w:r w:rsidRPr="00C9296F">
        <w:rPr>
          <w:rFonts w:cs="Tahoma" w:hint="eastAsia"/>
          <w:lang w:eastAsia="zh-CN"/>
        </w:rPr>
        <w:t>20mm</w:t>
      </w:r>
      <w:r w:rsidRPr="00C9296F">
        <w:rPr>
          <w:rFonts w:cs="Tahoma" w:hint="eastAsia"/>
          <w:lang w:eastAsia="zh-CN"/>
        </w:rPr>
        <w:t>，仅在名片</w:t>
      </w:r>
    </w:p>
    <w:p w14:paraId="039605CA" w14:textId="77777777" w:rsidR="005219ED" w:rsidRPr="00C9296F" w:rsidRDefault="005219ED" w:rsidP="005219ED">
      <w:pPr>
        <w:rPr>
          <w:rFonts w:cs="Tahoma"/>
          <w:lang w:eastAsia="zh-CN"/>
        </w:rPr>
      </w:pPr>
      <w:r w:rsidRPr="00C9296F">
        <w:rPr>
          <w:rFonts w:cs="Tahoma" w:hint="eastAsia"/>
          <w:lang w:eastAsia="zh-CN"/>
        </w:rPr>
        <w:t>上使用时高度不得低于</w:t>
      </w:r>
      <w:r w:rsidRPr="00C9296F">
        <w:rPr>
          <w:rFonts w:cs="Tahoma" w:hint="eastAsia"/>
          <w:lang w:eastAsia="zh-CN"/>
        </w:rPr>
        <w:t>15mm</w:t>
      </w:r>
      <w:r w:rsidRPr="00C9296F">
        <w:rPr>
          <w:rFonts w:cs="Tahoma" w:hint="eastAsia"/>
          <w:lang w:eastAsia="zh-CN"/>
        </w:rPr>
        <w:t>，证书编号的间隙</w:t>
      </w:r>
    </w:p>
    <w:p w14:paraId="2D68C1C5" w14:textId="77777777" w:rsidR="005219ED" w:rsidRPr="00C9296F" w:rsidRDefault="005219ED" w:rsidP="005219ED">
      <w:pPr>
        <w:rPr>
          <w:rFonts w:cs="Tahoma"/>
          <w:lang w:eastAsia="zh-CN"/>
        </w:rPr>
      </w:pPr>
      <w:r w:rsidRPr="00C9296F">
        <w:rPr>
          <w:rFonts w:cs="Tahoma" w:hint="eastAsia"/>
          <w:lang w:eastAsia="zh-CN"/>
        </w:rPr>
        <w:t>不少于标志高度的</w:t>
      </w:r>
      <w:r w:rsidRPr="00C9296F">
        <w:rPr>
          <w:rFonts w:cs="Tahoma" w:hint="eastAsia"/>
          <w:lang w:eastAsia="zh-CN"/>
        </w:rPr>
        <w:t>5%</w:t>
      </w:r>
      <w:r w:rsidRPr="00C9296F">
        <w:rPr>
          <w:rFonts w:cs="Tahoma" w:hint="eastAsia"/>
          <w:lang w:eastAsia="zh-CN"/>
        </w:rPr>
        <w:t>。</w:t>
      </w:r>
    </w:p>
    <w:p w14:paraId="26DE5C90" w14:textId="77777777" w:rsidR="005219ED" w:rsidRPr="00C9296F" w:rsidRDefault="005219ED" w:rsidP="005219ED">
      <w:pPr>
        <w:rPr>
          <w:rFonts w:cs="Tahoma"/>
          <w:lang w:eastAsia="zh-CN"/>
        </w:rPr>
      </w:pPr>
      <w:r w:rsidRPr="00C9296F">
        <w:rPr>
          <w:noProof/>
          <w:lang w:val="en-US" w:eastAsia="zh-CN"/>
        </w:rPr>
        <w:drawing>
          <wp:anchor distT="0" distB="0" distL="114300" distR="114300" simplePos="0" relativeHeight="251654656" behindDoc="1" locked="0" layoutInCell="1" allowOverlap="1" wp14:anchorId="313C397C" wp14:editId="6E7627A1">
            <wp:simplePos x="0" y="0"/>
            <wp:positionH relativeFrom="column">
              <wp:posOffset>3590925</wp:posOffset>
            </wp:positionH>
            <wp:positionV relativeFrom="paragraph">
              <wp:posOffset>149860</wp:posOffset>
            </wp:positionV>
            <wp:extent cx="2190115" cy="907415"/>
            <wp:effectExtent l="0" t="0" r="0" b="0"/>
            <wp:wrapNone/>
            <wp:docPr id="9" name="图片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115" cy="907415"/>
                    </a:xfrm>
                    <a:prstGeom prst="rect">
                      <a:avLst/>
                    </a:prstGeom>
                    <a:noFill/>
                  </pic:spPr>
                </pic:pic>
              </a:graphicData>
            </a:graphic>
            <wp14:sizeRelH relativeFrom="page">
              <wp14:pctWidth>0</wp14:pctWidth>
            </wp14:sizeRelH>
            <wp14:sizeRelV relativeFrom="page">
              <wp14:pctHeight>0</wp14:pctHeight>
            </wp14:sizeRelV>
          </wp:anchor>
        </w:drawing>
      </w:r>
    </w:p>
    <w:p w14:paraId="3B91CA6B" w14:textId="77777777" w:rsidR="005219ED" w:rsidRPr="00C9296F" w:rsidRDefault="005219ED" w:rsidP="005219ED">
      <w:pPr>
        <w:rPr>
          <w:rFonts w:cs="Tahoma"/>
          <w:lang w:eastAsia="zh-CN"/>
        </w:rPr>
      </w:pPr>
    </w:p>
    <w:p w14:paraId="630F36FF" w14:textId="77777777" w:rsidR="005219ED" w:rsidRPr="00C9296F" w:rsidRDefault="005219ED" w:rsidP="005219ED">
      <w:pPr>
        <w:rPr>
          <w:rFonts w:cs="Tahoma"/>
          <w:lang w:eastAsia="zh-CN"/>
        </w:rPr>
      </w:pPr>
    </w:p>
    <w:p w14:paraId="59BDC374" w14:textId="77777777" w:rsidR="005219ED" w:rsidRPr="00C9296F" w:rsidRDefault="005219ED" w:rsidP="005219ED">
      <w:pPr>
        <w:rPr>
          <w:rFonts w:cs="Tahoma"/>
          <w:b/>
          <w:lang w:eastAsia="zh-CN"/>
        </w:rPr>
      </w:pPr>
      <w:r w:rsidRPr="00C9296F">
        <w:rPr>
          <w:rFonts w:cs="Tahoma" w:hint="eastAsia"/>
          <w:b/>
          <w:lang w:eastAsia="zh-CN"/>
        </w:rPr>
        <w:t>您不可以：</w:t>
      </w:r>
    </w:p>
    <w:p w14:paraId="60002BC7"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请勿增加或修改标志中的文字。</w:t>
      </w:r>
    </w:p>
    <w:p w14:paraId="019C6E0D"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请勿在产品或产品证书上展示认可标志，（如分析报告证明、</w:t>
      </w:r>
    </w:p>
    <w:p w14:paraId="6936ACC1" w14:textId="77777777" w:rsidR="005219ED" w:rsidRPr="00C9296F" w:rsidRDefault="005219ED" w:rsidP="005219ED">
      <w:pPr>
        <w:rPr>
          <w:rFonts w:cs="Tahoma"/>
          <w:lang w:eastAsia="zh-CN"/>
        </w:rPr>
      </w:pPr>
      <w:r w:rsidRPr="00C9296F">
        <w:rPr>
          <w:rFonts w:cs="Tahoma" w:hint="eastAsia"/>
          <w:lang w:eastAsia="zh-CN"/>
        </w:rPr>
        <w:t>合格证、仪器计量报告和证书或检测证书等）。</w:t>
      </w:r>
    </w:p>
    <w:p w14:paraId="718E659E"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请勿在认证范围以外的活动或服务中使用</w:t>
      </w:r>
      <w:r w:rsidRPr="00C9296F">
        <w:rPr>
          <w:rFonts w:cs="Tahoma" w:hint="eastAsia"/>
          <w:lang w:eastAsia="zh-CN"/>
        </w:rPr>
        <w:t>BSI</w:t>
      </w:r>
      <w:r w:rsidRPr="00C9296F">
        <w:rPr>
          <w:rFonts w:cs="Tahoma" w:hint="eastAsia"/>
          <w:lang w:eastAsia="zh-CN"/>
        </w:rPr>
        <w:t>认证标志。此标志仅限于在认证范围内使用，不得转让、转卖或由同集团内其他公司使用。</w:t>
      </w:r>
    </w:p>
    <w:p w14:paraId="7EDD4D37"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请勿在产品或产品包装上展示认可标志，因其会引起该产品由</w:t>
      </w:r>
      <w:r w:rsidRPr="00C9296F">
        <w:rPr>
          <w:rFonts w:cs="Tahoma" w:hint="eastAsia"/>
          <w:lang w:eastAsia="zh-CN"/>
        </w:rPr>
        <w:t>BSI</w:t>
      </w:r>
      <w:r w:rsidRPr="00C9296F">
        <w:rPr>
          <w:rFonts w:cs="Tahoma" w:hint="eastAsia"/>
          <w:lang w:eastAsia="zh-CN"/>
        </w:rPr>
        <w:t>检测的误导。</w:t>
      </w:r>
    </w:p>
    <w:p w14:paraId="0AE829B3"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请勿在宣传物品、车辆、旗帜或建筑外部使用</w:t>
      </w:r>
      <w:r w:rsidRPr="00C9296F">
        <w:rPr>
          <w:rFonts w:cs="Tahoma" w:hint="eastAsia"/>
          <w:lang w:eastAsia="zh-CN"/>
        </w:rPr>
        <w:t>UKAS</w:t>
      </w:r>
      <w:r w:rsidRPr="00C9296F">
        <w:rPr>
          <w:rFonts w:cs="Tahoma" w:hint="eastAsia"/>
          <w:lang w:eastAsia="zh-CN"/>
        </w:rPr>
        <w:t>认可标志。</w:t>
      </w:r>
    </w:p>
    <w:p w14:paraId="07946F1A" w14:textId="77777777" w:rsidR="005219ED" w:rsidRPr="00C9296F" w:rsidRDefault="005219ED" w:rsidP="005219ED">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请勿在不使用</w:t>
      </w:r>
      <w:r w:rsidRPr="00C9296F">
        <w:rPr>
          <w:rFonts w:cs="Tahoma" w:hint="eastAsia"/>
          <w:lang w:eastAsia="zh-CN"/>
        </w:rPr>
        <w:t>BSI</w:t>
      </w:r>
      <w:r w:rsidRPr="00C9296F">
        <w:rPr>
          <w:rFonts w:cs="Tahoma" w:hint="eastAsia"/>
          <w:lang w:eastAsia="zh-CN"/>
        </w:rPr>
        <w:t>认证标志的情况下单独使用</w:t>
      </w:r>
      <w:r w:rsidRPr="00C9296F">
        <w:rPr>
          <w:rFonts w:cs="Tahoma" w:hint="eastAsia"/>
          <w:lang w:eastAsia="zh-CN"/>
        </w:rPr>
        <w:t>UKAS</w:t>
      </w:r>
      <w:r w:rsidRPr="00C9296F">
        <w:rPr>
          <w:rFonts w:cs="Tahoma" w:hint="eastAsia"/>
          <w:lang w:eastAsia="zh-CN"/>
        </w:rPr>
        <w:t>认可标志。</w:t>
      </w:r>
    </w:p>
    <w:p w14:paraId="6476FF53" w14:textId="77777777" w:rsidR="005219ED" w:rsidRPr="00C9296F" w:rsidRDefault="005219ED" w:rsidP="005219ED">
      <w:pPr>
        <w:rPr>
          <w:rFonts w:cs="Tahoma"/>
          <w:lang w:eastAsia="zh-CN"/>
        </w:rPr>
      </w:pPr>
      <w:r w:rsidRPr="00C9296F">
        <w:rPr>
          <w:rFonts w:cs="Tahoma" w:hint="eastAsia"/>
          <w:b/>
          <w:lang w:eastAsia="zh-CN"/>
        </w:rPr>
        <w:t>标注：</w:t>
      </w:r>
      <w:r w:rsidRPr="00C9296F">
        <w:rPr>
          <w:rFonts w:cs="Tahoma" w:hint="eastAsia"/>
          <w:lang w:eastAsia="zh-CN"/>
        </w:rPr>
        <w:t>认可标志允许被使用在组织的客户可见的媒介上，但不得使用在产品本身上，如信用卡等。</w:t>
      </w:r>
      <w:r w:rsidRPr="00C9296F">
        <w:rPr>
          <w:rFonts w:cs="Tahoma" w:hint="eastAsia"/>
          <w:lang w:eastAsia="zh-CN"/>
        </w:rPr>
        <w:t>BSI</w:t>
      </w:r>
      <w:r w:rsidRPr="00C9296F">
        <w:rPr>
          <w:rFonts w:cs="Tahoma" w:hint="eastAsia"/>
          <w:lang w:eastAsia="zh-CN"/>
        </w:rPr>
        <w:t>客户服务可提供建议。</w:t>
      </w:r>
    </w:p>
    <w:p w14:paraId="442E0CE9" w14:textId="77777777" w:rsidR="005219ED" w:rsidRPr="00C9296F" w:rsidRDefault="005219ED" w:rsidP="005219ED">
      <w:pPr>
        <w:rPr>
          <w:rFonts w:cs="Tahoma"/>
          <w:lang w:eastAsia="zh-CN"/>
        </w:rPr>
      </w:pPr>
    </w:p>
    <w:p w14:paraId="35B226DA" w14:textId="77777777" w:rsidR="005219ED" w:rsidRPr="00C9296F" w:rsidRDefault="005219ED" w:rsidP="005219ED">
      <w:pPr>
        <w:jc w:val="center"/>
        <w:rPr>
          <w:rFonts w:cs="Tahoma"/>
          <w:b/>
          <w:sz w:val="32"/>
          <w:szCs w:val="32"/>
          <w:lang w:eastAsia="zh-CN"/>
        </w:rPr>
      </w:pPr>
    </w:p>
    <w:p w14:paraId="0E895BBB" w14:textId="77777777" w:rsidR="005219ED" w:rsidRPr="00C9296F" w:rsidRDefault="005219ED" w:rsidP="005219ED">
      <w:pPr>
        <w:jc w:val="center"/>
        <w:rPr>
          <w:rFonts w:cs="Tahoma"/>
          <w:b/>
          <w:lang w:eastAsia="zh-CN"/>
        </w:rPr>
      </w:pPr>
      <w:r w:rsidRPr="00C9296F">
        <w:rPr>
          <w:rFonts w:cs="Tahoma" w:hint="eastAsia"/>
          <w:b/>
          <w:lang w:eastAsia="zh-CN"/>
        </w:rPr>
        <w:t>IAF</w:t>
      </w:r>
      <w:r w:rsidRPr="00C9296F">
        <w:rPr>
          <w:rFonts w:cs="Tahoma" w:hint="eastAsia"/>
          <w:b/>
          <w:lang w:eastAsia="zh-CN"/>
        </w:rPr>
        <w:t>互认标识使用方法</w:t>
      </w:r>
    </w:p>
    <w:p w14:paraId="4690C2F1" w14:textId="77777777" w:rsidR="005219ED" w:rsidRPr="00C9296F" w:rsidRDefault="005219ED" w:rsidP="005219ED">
      <w:pPr>
        <w:rPr>
          <w:rFonts w:cs="Tahoma"/>
          <w:lang w:eastAsia="zh-CN"/>
        </w:rPr>
      </w:pPr>
    </w:p>
    <w:p w14:paraId="3A935F42" w14:textId="77777777" w:rsidR="005219ED" w:rsidRPr="00C9296F" w:rsidRDefault="005219ED" w:rsidP="005219ED">
      <w:pPr>
        <w:pStyle w:val="afa"/>
        <w:numPr>
          <w:ilvl w:val="0"/>
          <w:numId w:val="31"/>
        </w:numPr>
        <w:ind w:left="426" w:hanging="426"/>
        <w:rPr>
          <w:rFonts w:cs="Tahoma"/>
          <w:lang w:eastAsia="zh-CN"/>
        </w:rPr>
      </w:pPr>
      <w:r w:rsidRPr="00C9296F">
        <w:rPr>
          <w:rFonts w:cs="Tahoma" w:hint="eastAsia"/>
          <w:lang w:eastAsia="zh-CN"/>
        </w:rPr>
        <w:t>IAF</w:t>
      </w:r>
      <w:r w:rsidRPr="00C9296F">
        <w:rPr>
          <w:rFonts w:cs="Tahoma" w:hint="eastAsia"/>
          <w:lang w:eastAsia="zh-CN"/>
        </w:rPr>
        <w:t>即国际认可论坛。</w:t>
      </w:r>
    </w:p>
    <w:p w14:paraId="42BA3A4C" w14:textId="77777777" w:rsidR="005219ED" w:rsidRPr="00C9296F" w:rsidRDefault="005219ED" w:rsidP="005219ED">
      <w:pPr>
        <w:pStyle w:val="afa"/>
        <w:numPr>
          <w:ilvl w:val="0"/>
          <w:numId w:val="31"/>
        </w:numPr>
        <w:ind w:left="426" w:hanging="426"/>
        <w:rPr>
          <w:rFonts w:cs="Tahoma"/>
          <w:lang w:eastAsia="zh-CN"/>
        </w:rPr>
      </w:pPr>
      <w:r w:rsidRPr="00C9296F">
        <w:rPr>
          <w:rFonts w:cs="Tahoma" w:hint="eastAsia"/>
          <w:lang w:eastAsia="zh-CN"/>
        </w:rPr>
        <w:t>只有与</w:t>
      </w:r>
      <w:r w:rsidRPr="00C9296F">
        <w:rPr>
          <w:rFonts w:cs="Tahoma" w:hint="eastAsia"/>
          <w:lang w:eastAsia="zh-CN"/>
        </w:rPr>
        <w:t>IAF</w:t>
      </w:r>
      <w:r w:rsidRPr="00C9296F">
        <w:rPr>
          <w:rFonts w:cs="Tahoma" w:hint="eastAsia"/>
          <w:lang w:eastAsia="zh-CN"/>
        </w:rPr>
        <w:t>签署互认协议的机构可使用</w:t>
      </w:r>
      <w:r w:rsidRPr="00C9296F">
        <w:rPr>
          <w:rFonts w:cs="Tahoma" w:hint="eastAsia"/>
          <w:lang w:eastAsia="zh-CN"/>
        </w:rPr>
        <w:t>IAF</w:t>
      </w:r>
      <w:r w:rsidRPr="00C9296F">
        <w:rPr>
          <w:rFonts w:cs="Tahoma" w:hint="eastAsia"/>
          <w:lang w:eastAsia="zh-CN"/>
        </w:rPr>
        <w:t>互认标志（如认可机构）。认可机构可将</w:t>
      </w:r>
      <w:r w:rsidRPr="00C9296F">
        <w:rPr>
          <w:rFonts w:cs="Tahoma" w:hint="eastAsia"/>
          <w:lang w:eastAsia="zh-CN"/>
        </w:rPr>
        <w:t>IAF</w:t>
      </w:r>
      <w:r w:rsidRPr="00C9296F">
        <w:rPr>
          <w:rFonts w:cs="Tahoma" w:hint="eastAsia"/>
          <w:lang w:eastAsia="zh-CN"/>
        </w:rPr>
        <w:t>互认标志的使用权利开放给其认可的认证机构。</w:t>
      </w:r>
    </w:p>
    <w:p w14:paraId="7D5B4ED8" w14:textId="77777777" w:rsidR="005219ED" w:rsidRPr="00C9296F" w:rsidRDefault="005219ED" w:rsidP="005219ED">
      <w:pPr>
        <w:pStyle w:val="afa"/>
        <w:numPr>
          <w:ilvl w:val="0"/>
          <w:numId w:val="31"/>
        </w:numPr>
        <w:ind w:left="426" w:hanging="426"/>
        <w:rPr>
          <w:rFonts w:cs="Tahoma"/>
          <w:lang w:eastAsia="zh-CN"/>
        </w:rPr>
      </w:pPr>
      <w:r w:rsidRPr="00C9296F">
        <w:rPr>
          <w:rFonts w:cs="Tahoma" w:hint="eastAsia"/>
          <w:lang w:eastAsia="zh-CN"/>
        </w:rPr>
        <w:t>认证机构不可以在不结合认可标志的情况下单独使用</w:t>
      </w:r>
      <w:r w:rsidRPr="00C9296F">
        <w:rPr>
          <w:rFonts w:cs="Tahoma" w:hint="eastAsia"/>
          <w:lang w:eastAsia="zh-CN"/>
        </w:rPr>
        <w:t>IAF</w:t>
      </w:r>
      <w:r w:rsidRPr="00C9296F">
        <w:rPr>
          <w:rFonts w:cs="Tahoma" w:hint="eastAsia"/>
          <w:lang w:eastAsia="zh-CN"/>
        </w:rPr>
        <w:t>互认标志。</w:t>
      </w:r>
    </w:p>
    <w:p w14:paraId="32ECC17C" w14:textId="77777777" w:rsidR="005219ED" w:rsidRPr="00C9296F" w:rsidRDefault="005219ED" w:rsidP="005219ED">
      <w:pPr>
        <w:pStyle w:val="afa"/>
        <w:numPr>
          <w:ilvl w:val="0"/>
          <w:numId w:val="31"/>
        </w:numPr>
        <w:ind w:left="426" w:hanging="426"/>
        <w:rPr>
          <w:rFonts w:cs="Tahoma"/>
          <w:lang w:eastAsia="zh-CN"/>
        </w:rPr>
      </w:pPr>
      <w:r w:rsidRPr="00C9296F">
        <w:rPr>
          <w:rFonts w:cs="Tahoma" w:hint="eastAsia"/>
          <w:lang w:eastAsia="zh-CN"/>
        </w:rPr>
        <w:t>“结合标志”指</w:t>
      </w:r>
      <w:r w:rsidRPr="00C9296F">
        <w:rPr>
          <w:rFonts w:cs="Tahoma" w:hint="eastAsia"/>
          <w:lang w:eastAsia="zh-CN"/>
        </w:rPr>
        <w:t>IAF</w:t>
      </w:r>
      <w:r w:rsidRPr="00C9296F">
        <w:rPr>
          <w:rFonts w:cs="Tahoma" w:hint="eastAsia"/>
          <w:lang w:eastAsia="zh-CN"/>
        </w:rPr>
        <w:t>互认标志与认可机构的认可标志结合使用。</w:t>
      </w:r>
    </w:p>
    <w:p w14:paraId="3FC78631" w14:textId="77777777" w:rsidR="005219ED" w:rsidRPr="00C9296F" w:rsidRDefault="005219ED" w:rsidP="005219ED">
      <w:pPr>
        <w:pStyle w:val="afa"/>
        <w:numPr>
          <w:ilvl w:val="0"/>
          <w:numId w:val="31"/>
        </w:numPr>
        <w:ind w:left="426" w:hanging="426"/>
        <w:rPr>
          <w:rFonts w:cs="Tahoma"/>
          <w:lang w:eastAsia="zh-CN"/>
        </w:rPr>
      </w:pPr>
      <w:r w:rsidRPr="00C9296F">
        <w:rPr>
          <w:rFonts w:cs="Tahoma" w:hint="eastAsia"/>
          <w:lang w:eastAsia="zh-CN"/>
        </w:rPr>
        <w:t>认证机构只可将结合标志用于认可机构认可范围内的认证证书上。目前</w:t>
      </w:r>
      <w:r w:rsidRPr="00C9296F">
        <w:rPr>
          <w:rFonts w:cs="Tahoma" w:hint="eastAsia"/>
          <w:lang w:eastAsia="zh-CN"/>
        </w:rPr>
        <w:t>BSI</w:t>
      </w:r>
      <w:r w:rsidRPr="00C9296F">
        <w:rPr>
          <w:rFonts w:cs="Tahoma" w:hint="eastAsia"/>
          <w:lang w:eastAsia="zh-CN"/>
        </w:rPr>
        <w:t>中国只有</w:t>
      </w:r>
      <w:r w:rsidRPr="00C9296F">
        <w:rPr>
          <w:rFonts w:cs="Tahoma" w:hint="eastAsia"/>
          <w:lang w:eastAsia="zh-CN"/>
        </w:rPr>
        <w:t>ANAB</w:t>
      </w:r>
      <w:r w:rsidRPr="00C9296F">
        <w:rPr>
          <w:rFonts w:cs="Tahoma" w:hint="eastAsia"/>
          <w:lang w:eastAsia="zh-CN"/>
        </w:rPr>
        <w:t>和</w:t>
      </w:r>
      <w:r w:rsidRPr="00C9296F">
        <w:rPr>
          <w:rFonts w:cs="Tahoma" w:hint="eastAsia"/>
          <w:lang w:eastAsia="zh-CN"/>
        </w:rPr>
        <w:t>CNAS</w:t>
      </w:r>
      <w:r w:rsidRPr="00C9296F">
        <w:rPr>
          <w:rFonts w:cs="Tahoma" w:hint="eastAsia"/>
          <w:lang w:eastAsia="zh-CN"/>
        </w:rPr>
        <w:t>认可的质量管理体系和环境管理体系的认证证书上可使用结合标志。</w:t>
      </w:r>
    </w:p>
    <w:p w14:paraId="6473DEF7" w14:textId="77777777" w:rsidR="005219ED" w:rsidRPr="00C9296F" w:rsidRDefault="005219ED" w:rsidP="005219ED">
      <w:pPr>
        <w:pStyle w:val="afa"/>
        <w:numPr>
          <w:ilvl w:val="0"/>
          <w:numId w:val="31"/>
        </w:numPr>
        <w:ind w:left="426" w:hanging="426"/>
        <w:rPr>
          <w:rFonts w:cs="Tahoma"/>
          <w:lang w:eastAsia="zh-CN"/>
        </w:rPr>
      </w:pPr>
      <w:r w:rsidRPr="00C9296F">
        <w:rPr>
          <w:rFonts w:cs="Tahoma" w:hint="eastAsia"/>
          <w:lang w:eastAsia="zh-CN"/>
        </w:rPr>
        <w:t>认证机构的获证客户不允许使用结合标志。</w:t>
      </w:r>
    </w:p>
    <w:p w14:paraId="4C3D896A" w14:textId="77777777" w:rsidR="005219ED" w:rsidRPr="00C9296F" w:rsidRDefault="005219ED" w:rsidP="005219ED">
      <w:pPr>
        <w:rPr>
          <w:rFonts w:cs="Tahoma"/>
          <w:lang w:eastAsia="zh-CN"/>
        </w:rPr>
      </w:pPr>
    </w:p>
    <w:p w14:paraId="6FCD7F9F" w14:textId="77777777" w:rsidR="005219ED" w:rsidRPr="00C9296F" w:rsidRDefault="005219ED" w:rsidP="005219ED">
      <w:pPr>
        <w:rPr>
          <w:rFonts w:cs="Tahoma"/>
          <w:lang w:eastAsia="zh-CN"/>
        </w:rPr>
      </w:pPr>
    </w:p>
    <w:p w14:paraId="39A5E7FB" w14:textId="77777777" w:rsidR="005219ED" w:rsidRPr="00C9296F" w:rsidRDefault="005219ED" w:rsidP="005219ED">
      <w:pPr>
        <w:jc w:val="center"/>
        <w:rPr>
          <w:rFonts w:cs="Tahoma"/>
          <w:b/>
          <w:lang w:eastAsia="zh-CN"/>
        </w:rPr>
      </w:pPr>
    </w:p>
    <w:p w14:paraId="2CC14D58" w14:textId="77777777" w:rsidR="005219ED" w:rsidRPr="00C9296F" w:rsidRDefault="005219ED" w:rsidP="005219ED">
      <w:pPr>
        <w:jc w:val="center"/>
        <w:rPr>
          <w:rFonts w:cs="Tahoma"/>
          <w:b/>
          <w:lang w:eastAsia="zh-CN"/>
        </w:rPr>
      </w:pPr>
      <w:r w:rsidRPr="00C9296F">
        <w:rPr>
          <w:rFonts w:cs="Tahoma" w:hint="eastAsia"/>
          <w:b/>
          <w:lang w:eastAsia="zh-CN"/>
        </w:rPr>
        <w:t>针对</w:t>
      </w:r>
      <w:r w:rsidRPr="00C9296F">
        <w:rPr>
          <w:rFonts w:cs="Tahoma" w:hint="eastAsia"/>
          <w:b/>
          <w:lang w:eastAsia="zh-CN"/>
        </w:rPr>
        <w:t xml:space="preserve">BSI </w:t>
      </w:r>
      <w:r w:rsidRPr="00C9296F">
        <w:rPr>
          <w:rFonts w:cs="Tahoma"/>
          <w:b/>
          <w:lang w:eastAsia="zh-CN"/>
        </w:rPr>
        <w:t>IATF</w:t>
      </w:r>
      <w:r w:rsidRPr="00C9296F">
        <w:rPr>
          <w:rFonts w:cs="Tahoma" w:hint="eastAsia"/>
          <w:b/>
          <w:lang w:eastAsia="zh-CN"/>
        </w:rPr>
        <w:t xml:space="preserve"> 16949</w:t>
      </w:r>
      <w:r w:rsidRPr="00C9296F">
        <w:rPr>
          <w:rFonts w:cs="Tahoma" w:hint="eastAsia"/>
          <w:b/>
          <w:lang w:eastAsia="zh-CN"/>
        </w:rPr>
        <w:t>客户</w:t>
      </w:r>
      <w:r w:rsidRPr="00C9296F">
        <w:rPr>
          <w:rFonts w:cs="Tahoma" w:hint="eastAsia"/>
          <w:b/>
          <w:lang w:eastAsia="zh-CN"/>
        </w:rPr>
        <w:t>IATF</w:t>
      </w:r>
      <w:r w:rsidRPr="00C9296F">
        <w:rPr>
          <w:rFonts w:cs="Tahoma" w:hint="eastAsia"/>
          <w:b/>
          <w:lang w:eastAsia="zh-CN"/>
        </w:rPr>
        <w:t>认可标识使用方法</w:t>
      </w:r>
    </w:p>
    <w:p w14:paraId="0EC0F58C" w14:textId="77777777" w:rsidR="005219ED" w:rsidRPr="00C9296F" w:rsidRDefault="005219ED" w:rsidP="005219ED">
      <w:pPr>
        <w:rPr>
          <w:rFonts w:cs="Tahoma"/>
          <w:lang w:eastAsia="zh-CN"/>
        </w:rPr>
      </w:pPr>
    </w:p>
    <w:p w14:paraId="1B98C7C4" w14:textId="77777777" w:rsidR="005219ED" w:rsidRPr="00C9296F" w:rsidRDefault="005219ED" w:rsidP="005219ED">
      <w:pPr>
        <w:ind w:left="142"/>
        <w:rPr>
          <w:rFonts w:cs="Tahoma"/>
          <w:lang w:eastAsia="zh-CN"/>
        </w:rPr>
      </w:pPr>
      <w:r w:rsidRPr="00C9296F">
        <w:rPr>
          <w:rFonts w:cs="Tahoma" w:hint="eastAsia"/>
          <w:lang w:eastAsia="zh-CN"/>
        </w:rPr>
        <w:t>使用</w:t>
      </w:r>
      <w:r w:rsidRPr="00C9296F">
        <w:rPr>
          <w:rFonts w:cs="Tahoma" w:hint="eastAsia"/>
          <w:lang w:eastAsia="zh-CN"/>
        </w:rPr>
        <w:t>IATF</w:t>
      </w:r>
      <w:r w:rsidRPr="00C9296F">
        <w:rPr>
          <w:rFonts w:cs="Tahoma" w:hint="eastAsia"/>
          <w:lang w:eastAsia="zh-CN"/>
        </w:rPr>
        <w:t>标识：</w:t>
      </w:r>
    </w:p>
    <w:p w14:paraId="4F345DC1" w14:textId="77777777" w:rsidR="005219ED" w:rsidRPr="00C9296F" w:rsidRDefault="005219ED" w:rsidP="005219ED">
      <w:pPr>
        <w:ind w:left="142"/>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获证组织在任何情况下严禁使用</w:t>
      </w:r>
      <w:r w:rsidRPr="00C9296F">
        <w:rPr>
          <w:rFonts w:cs="Tahoma" w:hint="eastAsia"/>
          <w:lang w:eastAsia="zh-CN"/>
        </w:rPr>
        <w:t>IATF</w:t>
      </w:r>
      <w:r w:rsidRPr="00C9296F">
        <w:rPr>
          <w:rFonts w:cs="Tahoma" w:hint="eastAsia"/>
          <w:lang w:eastAsia="zh-CN"/>
        </w:rPr>
        <w:t>标识</w:t>
      </w:r>
    </w:p>
    <w:p w14:paraId="26FD8DC1" w14:textId="77777777" w:rsidR="005219ED" w:rsidRPr="00C9296F" w:rsidRDefault="005219ED" w:rsidP="005219ED">
      <w:pPr>
        <w:ind w:left="142"/>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获证组织严禁使用于</w:t>
      </w:r>
      <w:r w:rsidRPr="00C9296F">
        <w:rPr>
          <w:rFonts w:cs="Tahoma" w:hint="eastAsia"/>
          <w:lang w:eastAsia="zh-CN"/>
        </w:rPr>
        <w:t>IATF 16949</w:t>
      </w:r>
      <w:r w:rsidRPr="00C9296F">
        <w:rPr>
          <w:rFonts w:cs="Tahoma" w:hint="eastAsia"/>
          <w:lang w:eastAsia="zh-CN"/>
        </w:rPr>
        <w:t>相关的任何认可标志</w:t>
      </w:r>
    </w:p>
    <w:p w14:paraId="6833FA61" w14:textId="77777777" w:rsidR="005219ED" w:rsidRPr="00C9296F" w:rsidRDefault="005219ED" w:rsidP="005219ED">
      <w:pPr>
        <w:ind w:left="142"/>
        <w:rPr>
          <w:rFonts w:cs="Tahoma"/>
          <w:lang w:eastAsia="zh-CN"/>
        </w:rPr>
      </w:pPr>
      <w:r w:rsidRPr="00C9296F">
        <w:rPr>
          <w:rFonts w:cs="Tahoma" w:hint="eastAsia"/>
          <w:b/>
          <w:lang w:eastAsia="zh-CN"/>
        </w:rPr>
        <w:t>标注：</w:t>
      </w:r>
      <w:r w:rsidRPr="00C9296F">
        <w:rPr>
          <w:rFonts w:cs="Tahoma" w:hint="eastAsia"/>
          <w:lang w:eastAsia="zh-CN"/>
        </w:rPr>
        <w:t>当获得</w:t>
      </w:r>
      <w:r w:rsidRPr="00C9296F">
        <w:rPr>
          <w:rFonts w:cs="Tahoma" w:hint="eastAsia"/>
          <w:lang w:eastAsia="zh-CN"/>
        </w:rPr>
        <w:t>IATF 16949</w:t>
      </w:r>
      <w:r w:rsidRPr="00C9296F">
        <w:rPr>
          <w:rFonts w:cs="Tahoma" w:hint="eastAsia"/>
          <w:lang w:eastAsia="zh-CN"/>
        </w:rPr>
        <w:t>及</w:t>
      </w:r>
      <w:r w:rsidRPr="00C9296F">
        <w:rPr>
          <w:rFonts w:cs="Tahoma" w:hint="eastAsia"/>
          <w:lang w:eastAsia="zh-CN"/>
        </w:rPr>
        <w:t>ISO 9001</w:t>
      </w:r>
      <w:r w:rsidRPr="00C9296F">
        <w:rPr>
          <w:rFonts w:cs="Tahoma" w:hint="eastAsia"/>
          <w:lang w:eastAsia="zh-CN"/>
        </w:rPr>
        <w:t>认证时，获证组织仅限使用</w:t>
      </w:r>
      <w:r w:rsidRPr="00C9296F">
        <w:rPr>
          <w:rFonts w:cs="Tahoma" w:hint="eastAsia"/>
          <w:lang w:eastAsia="zh-CN"/>
        </w:rPr>
        <w:t>ISO 9001</w:t>
      </w:r>
      <w:r w:rsidRPr="00C9296F">
        <w:rPr>
          <w:rFonts w:cs="Tahoma" w:hint="eastAsia"/>
          <w:lang w:eastAsia="zh-CN"/>
        </w:rPr>
        <w:t>相关的认证及认可标志，并不得联系到</w:t>
      </w:r>
      <w:r w:rsidRPr="00C9296F">
        <w:rPr>
          <w:rFonts w:cs="Tahoma" w:hint="eastAsia"/>
          <w:lang w:eastAsia="zh-CN"/>
        </w:rPr>
        <w:t>IATF 16949</w:t>
      </w:r>
      <w:r w:rsidRPr="00C9296F">
        <w:rPr>
          <w:rFonts w:cs="Tahoma" w:hint="eastAsia"/>
          <w:lang w:eastAsia="zh-CN"/>
        </w:rPr>
        <w:t>的认证活动上。</w:t>
      </w:r>
    </w:p>
    <w:p w14:paraId="2D195034" w14:textId="77777777" w:rsidR="005219ED" w:rsidRPr="00C9296F" w:rsidRDefault="005219ED" w:rsidP="005219ED">
      <w:pPr>
        <w:rPr>
          <w:rFonts w:cs="Tahoma"/>
          <w:lang w:eastAsia="zh-CN"/>
        </w:rPr>
      </w:pPr>
    </w:p>
    <w:p w14:paraId="3F26A31F" w14:textId="14EA825E" w:rsidR="00BF6963" w:rsidRPr="00C9296F" w:rsidRDefault="00BF6963" w:rsidP="000A0CC7">
      <w:pPr>
        <w:spacing w:before="10"/>
        <w:jc w:val="center"/>
        <w:rPr>
          <w:rFonts w:ascii="微软雅黑" w:eastAsia="微软雅黑" w:hAnsi="微软雅黑"/>
          <w:sz w:val="36"/>
          <w:szCs w:val="36"/>
          <w:lang w:eastAsia="zh-CN"/>
        </w:rPr>
      </w:pPr>
    </w:p>
    <w:p w14:paraId="03980FFE" w14:textId="77777777" w:rsidR="00BF6963" w:rsidRPr="00C9296F" w:rsidRDefault="00BF6963">
      <w:pPr>
        <w:spacing w:after="0"/>
        <w:rPr>
          <w:rFonts w:ascii="微软雅黑" w:eastAsia="微软雅黑" w:hAnsi="微软雅黑"/>
          <w:sz w:val="36"/>
          <w:szCs w:val="36"/>
          <w:lang w:eastAsia="zh-CN"/>
        </w:rPr>
      </w:pPr>
      <w:r w:rsidRPr="00C9296F">
        <w:rPr>
          <w:rFonts w:ascii="微软雅黑" w:eastAsia="微软雅黑" w:hAnsi="微软雅黑"/>
          <w:sz w:val="36"/>
          <w:szCs w:val="36"/>
          <w:lang w:eastAsia="zh-CN"/>
        </w:rPr>
        <w:br w:type="page"/>
      </w:r>
    </w:p>
    <w:p w14:paraId="1CFF2220" w14:textId="77777777" w:rsidR="00BF6963" w:rsidRPr="00C9296F" w:rsidRDefault="00BF6963" w:rsidP="00BF6963">
      <w:pPr>
        <w:jc w:val="center"/>
        <w:rPr>
          <w:rFonts w:cs="Tahoma"/>
          <w:b/>
          <w:lang w:eastAsia="zh-CN"/>
        </w:rPr>
      </w:pPr>
    </w:p>
    <w:p w14:paraId="079A8D28" w14:textId="77777777" w:rsidR="00BF6963" w:rsidRPr="00C9296F" w:rsidRDefault="00BF6963" w:rsidP="00BF6963">
      <w:pPr>
        <w:jc w:val="center"/>
        <w:rPr>
          <w:rFonts w:cs="Tahoma"/>
          <w:b/>
          <w:lang w:eastAsia="zh-CN"/>
        </w:rPr>
      </w:pPr>
    </w:p>
    <w:p w14:paraId="7BAA2D74" w14:textId="4BF6048E" w:rsidR="00BF6963" w:rsidRPr="00C9296F" w:rsidRDefault="00BF6963" w:rsidP="00BF6963">
      <w:pPr>
        <w:jc w:val="center"/>
        <w:rPr>
          <w:rFonts w:cs="Tahoma"/>
          <w:b/>
          <w:lang w:eastAsia="zh-CN"/>
        </w:rPr>
      </w:pPr>
      <w:r w:rsidRPr="00C9296F">
        <w:rPr>
          <w:rFonts w:cs="Tahoma" w:hint="eastAsia"/>
          <w:b/>
          <w:lang w:eastAsia="zh-CN"/>
        </w:rPr>
        <w:t xml:space="preserve">BSI </w:t>
      </w:r>
      <w:r w:rsidRPr="00C9296F">
        <w:rPr>
          <w:rFonts w:cs="Tahoma" w:hint="eastAsia"/>
          <w:b/>
          <w:lang w:eastAsia="zh-CN"/>
        </w:rPr>
        <w:t>产品碳足迹核查与审定意见声明，碳足迹标签使用方法</w:t>
      </w:r>
    </w:p>
    <w:p w14:paraId="4A9EC575" w14:textId="3F2D9DC0" w:rsidR="00BF6963" w:rsidRPr="00C9296F" w:rsidRDefault="00BF6963" w:rsidP="00BF6963">
      <w:pPr>
        <w:snapToGrid w:val="0"/>
        <w:spacing w:before="240" w:after="240"/>
        <w:rPr>
          <w:rFonts w:cs="Tahoma"/>
          <w:lang w:eastAsia="zh-CN"/>
        </w:rPr>
      </w:pPr>
    </w:p>
    <w:tbl>
      <w:tblPr>
        <w:tblStyle w:val="a4"/>
        <w:tblW w:w="0" w:type="auto"/>
        <w:tblLook w:val="04A0" w:firstRow="1" w:lastRow="0" w:firstColumn="1" w:lastColumn="0" w:noHBand="0" w:noVBand="1"/>
      </w:tblPr>
      <w:tblGrid>
        <w:gridCol w:w="1010"/>
        <w:gridCol w:w="5976"/>
        <w:gridCol w:w="3208"/>
      </w:tblGrid>
      <w:tr w:rsidR="00654225" w:rsidRPr="00C9296F" w14:paraId="07CD0684" w14:textId="77777777" w:rsidTr="003311FD">
        <w:tc>
          <w:tcPr>
            <w:tcW w:w="1774" w:type="dxa"/>
          </w:tcPr>
          <w:p w14:paraId="2A03000F" w14:textId="77777777" w:rsidR="00BF6963" w:rsidRPr="00C9296F" w:rsidRDefault="00BF6963" w:rsidP="00BF6963">
            <w:pPr>
              <w:snapToGrid w:val="0"/>
              <w:spacing w:before="240" w:after="240"/>
              <w:rPr>
                <w:rFonts w:cs="Tahoma"/>
                <w:lang w:eastAsia="zh-CN"/>
              </w:rPr>
            </w:pPr>
          </w:p>
        </w:tc>
        <w:tc>
          <w:tcPr>
            <w:tcW w:w="4116" w:type="dxa"/>
          </w:tcPr>
          <w:p w14:paraId="4C3D7BD0" w14:textId="39789E54" w:rsidR="00BF6963" w:rsidRPr="00C9296F" w:rsidRDefault="0032070D" w:rsidP="00BF6963">
            <w:pPr>
              <w:snapToGrid w:val="0"/>
              <w:spacing w:before="240" w:after="240"/>
              <w:rPr>
                <w:rFonts w:cs="Tahoma"/>
                <w:lang w:eastAsia="zh-CN"/>
              </w:rPr>
            </w:pPr>
            <w:r w:rsidRPr="00C9296F">
              <w:rPr>
                <w:rFonts w:cs="Tahoma" w:hint="eastAsia"/>
                <w:lang w:eastAsia="zh-CN"/>
              </w:rPr>
              <w:t>产品碳足迹核查意见声明</w:t>
            </w:r>
            <w:r w:rsidRPr="00C9296F">
              <w:rPr>
                <w:rFonts w:cs="Tahoma" w:hint="eastAsia"/>
                <w:lang w:eastAsia="zh-CN"/>
              </w:rPr>
              <w:t xml:space="preserve"> </w:t>
            </w:r>
            <w:r w:rsidRPr="00C9296F">
              <w:rPr>
                <w:rFonts w:cs="Tahoma"/>
                <w:lang w:eastAsia="zh-CN"/>
              </w:rPr>
              <w:t>-</w:t>
            </w:r>
            <w:r w:rsidRPr="00C9296F">
              <w:rPr>
                <w:rFonts w:cs="Tahoma" w:hint="eastAsia"/>
                <w:lang w:eastAsia="zh-CN"/>
              </w:rPr>
              <w:t>样式</w:t>
            </w:r>
          </w:p>
        </w:tc>
        <w:tc>
          <w:tcPr>
            <w:tcW w:w="4304" w:type="dxa"/>
          </w:tcPr>
          <w:p w14:paraId="6DC3B393" w14:textId="54CF2E13" w:rsidR="00BF6963" w:rsidRPr="00C9296F" w:rsidRDefault="0032070D" w:rsidP="00BF6963">
            <w:pPr>
              <w:snapToGrid w:val="0"/>
              <w:spacing w:before="240" w:after="240"/>
              <w:rPr>
                <w:rFonts w:cs="Tahoma"/>
                <w:lang w:eastAsia="zh-CN"/>
              </w:rPr>
            </w:pPr>
            <w:r w:rsidRPr="00C9296F">
              <w:rPr>
                <w:rFonts w:cs="Tahoma" w:hint="eastAsia"/>
                <w:lang w:eastAsia="zh-CN"/>
              </w:rPr>
              <w:t>碳足迹标签</w:t>
            </w:r>
            <w:r w:rsidRPr="00C9296F">
              <w:rPr>
                <w:rFonts w:cs="Tahoma" w:hint="eastAsia"/>
                <w:lang w:eastAsia="zh-CN"/>
              </w:rPr>
              <w:t xml:space="preserve"> </w:t>
            </w:r>
            <w:r w:rsidRPr="00C9296F">
              <w:rPr>
                <w:rFonts w:cs="Tahoma"/>
                <w:lang w:eastAsia="zh-CN"/>
              </w:rPr>
              <w:t>-</w:t>
            </w:r>
            <w:r w:rsidRPr="00C9296F">
              <w:rPr>
                <w:rFonts w:cs="Tahoma" w:hint="eastAsia"/>
                <w:lang w:eastAsia="zh-CN"/>
              </w:rPr>
              <w:t>样式</w:t>
            </w:r>
          </w:p>
        </w:tc>
      </w:tr>
      <w:tr w:rsidR="00654225" w:rsidRPr="00C9296F" w14:paraId="086D30A0" w14:textId="77777777" w:rsidTr="003311FD">
        <w:tc>
          <w:tcPr>
            <w:tcW w:w="1774" w:type="dxa"/>
          </w:tcPr>
          <w:p w14:paraId="6020C381" w14:textId="5978E1E8" w:rsidR="00BF6963" w:rsidRPr="00C9296F" w:rsidRDefault="0032070D" w:rsidP="00BF6963">
            <w:pPr>
              <w:snapToGrid w:val="0"/>
              <w:spacing w:before="240" w:after="240"/>
              <w:rPr>
                <w:rFonts w:cs="Tahoma"/>
                <w:lang w:eastAsia="zh-CN"/>
              </w:rPr>
            </w:pPr>
            <w:r w:rsidRPr="00C9296F">
              <w:rPr>
                <w:rFonts w:cs="Tahoma" w:hint="eastAsia"/>
                <w:lang w:eastAsia="zh-CN"/>
              </w:rPr>
              <w:t>样式</w:t>
            </w:r>
            <w:proofErr w:type="gramStart"/>
            <w:r w:rsidRPr="00C9296F">
              <w:rPr>
                <w:rFonts w:cs="Tahoma" w:hint="eastAsia"/>
                <w:lang w:eastAsia="zh-CN"/>
              </w:rPr>
              <w:t>一</w:t>
            </w:r>
            <w:proofErr w:type="gramEnd"/>
          </w:p>
        </w:tc>
        <w:tc>
          <w:tcPr>
            <w:tcW w:w="4116" w:type="dxa"/>
            <w:vMerge w:val="restart"/>
          </w:tcPr>
          <w:p w14:paraId="5F7FB005" w14:textId="09E40604" w:rsidR="00BF6963" w:rsidRPr="00C9296F" w:rsidRDefault="003311FD" w:rsidP="00BF6963">
            <w:pPr>
              <w:snapToGrid w:val="0"/>
              <w:spacing w:before="240" w:after="240"/>
              <w:rPr>
                <w:rFonts w:cs="Tahoma"/>
                <w:lang w:eastAsia="zh-CN"/>
              </w:rPr>
            </w:pPr>
            <w:r w:rsidRPr="00C9296F">
              <w:rPr>
                <w:noProof/>
              </w:rPr>
              <w:drawing>
                <wp:inline distT="0" distB="0" distL="0" distR="0" wp14:anchorId="0BC76B0C" wp14:editId="7D88801E">
                  <wp:extent cx="2441575" cy="3457899"/>
                  <wp:effectExtent l="1104900" t="114300" r="111125" b="1809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5755" cy="3577119"/>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4304" w:type="dxa"/>
          </w:tcPr>
          <w:p w14:paraId="4090A741" w14:textId="1C2FD0F4" w:rsidR="00BF6963" w:rsidRPr="00C9296F" w:rsidRDefault="0032070D" w:rsidP="003311FD">
            <w:pPr>
              <w:snapToGrid w:val="0"/>
              <w:spacing w:before="240" w:after="240"/>
              <w:ind w:firstLineChars="100" w:firstLine="220"/>
              <w:jc w:val="center"/>
              <w:rPr>
                <w:rFonts w:cs="Tahoma"/>
                <w:lang w:eastAsia="zh-CN"/>
              </w:rPr>
            </w:pPr>
            <w:r w:rsidRPr="00C9296F">
              <w:rPr>
                <w:rFonts w:cs="Tahoma"/>
                <w:noProof/>
                <w:lang w:eastAsia="zh-CN"/>
              </w:rPr>
              <w:drawing>
                <wp:inline distT="0" distB="0" distL="0" distR="0" wp14:anchorId="716FE4E6" wp14:editId="7C56A217">
                  <wp:extent cx="1232977" cy="1050136"/>
                  <wp:effectExtent l="0" t="0" r="5715" b="0"/>
                  <wp:docPr id="7" name="内容占位符 7">
                    <a:extLst xmlns:a="http://schemas.openxmlformats.org/drawingml/2006/main">
                      <a:ext uri="{FF2B5EF4-FFF2-40B4-BE49-F238E27FC236}">
                        <a16:creationId xmlns:a16="http://schemas.microsoft.com/office/drawing/2014/main" id="{B16894F5-2AE1-4098-B2C1-80E8FEE935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内容占位符 7">
                            <a:extLst>
                              <a:ext uri="{FF2B5EF4-FFF2-40B4-BE49-F238E27FC236}">
                                <a16:creationId xmlns:a16="http://schemas.microsoft.com/office/drawing/2014/main" id="{B16894F5-2AE1-4098-B2C1-80E8FEE935C1}"/>
                              </a:ext>
                            </a:extLst>
                          </pic:cNvPr>
                          <pic:cNvPicPr>
                            <a:picLocks noGrp="1" noChangeAspect="1"/>
                          </pic:cNvPicPr>
                        </pic:nvPicPr>
                        <pic:blipFill>
                          <a:blip r:embed="rId20"/>
                          <a:stretch>
                            <a:fillRect/>
                          </a:stretch>
                        </pic:blipFill>
                        <pic:spPr>
                          <a:xfrm>
                            <a:off x="0" y="0"/>
                            <a:ext cx="1260317" cy="1073422"/>
                          </a:xfrm>
                          <a:prstGeom prst="rect">
                            <a:avLst/>
                          </a:prstGeom>
                        </pic:spPr>
                      </pic:pic>
                    </a:graphicData>
                  </a:graphic>
                </wp:inline>
              </w:drawing>
            </w:r>
          </w:p>
        </w:tc>
      </w:tr>
      <w:tr w:rsidR="00654225" w:rsidRPr="00C9296F" w14:paraId="101196A6" w14:textId="77777777" w:rsidTr="003311FD">
        <w:tc>
          <w:tcPr>
            <w:tcW w:w="1774" w:type="dxa"/>
          </w:tcPr>
          <w:p w14:paraId="62F520B7" w14:textId="30E0E4B3" w:rsidR="00BF6963" w:rsidRPr="00C9296F" w:rsidRDefault="0032070D" w:rsidP="00BF6963">
            <w:pPr>
              <w:snapToGrid w:val="0"/>
              <w:spacing w:before="240" w:after="240"/>
              <w:rPr>
                <w:rFonts w:cs="Tahoma"/>
                <w:lang w:eastAsia="zh-CN"/>
              </w:rPr>
            </w:pPr>
            <w:r w:rsidRPr="00C9296F">
              <w:rPr>
                <w:rFonts w:cs="Tahoma" w:hint="eastAsia"/>
                <w:lang w:eastAsia="zh-CN"/>
              </w:rPr>
              <w:t>样式二</w:t>
            </w:r>
          </w:p>
        </w:tc>
        <w:tc>
          <w:tcPr>
            <w:tcW w:w="4116" w:type="dxa"/>
            <w:vMerge/>
          </w:tcPr>
          <w:p w14:paraId="6BCE5EB5" w14:textId="63F90301" w:rsidR="00BF6963" w:rsidRPr="00C9296F" w:rsidRDefault="00BF6963" w:rsidP="00BF6963">
            <w:pPr>
              <w:snapToGrid w:val="0"/>
              <w:spacing w:before="240" w:after="240"/>
              <w:rPr>
                <w:rFonts w:cs="Tahoma"/>
                <w:lang w:eastAsia="zh-CN"/>
              </w:rPr>
            </w:pPr>
          </w:p>
        </w:tc>
        <w:tc>
          <w:tcPr>
            <w:tcW w:w="4304" w:type="dxa"/>
          </w:tcPr>
          <w:p w14:paraId="671447C1" w14:textId="3ABDEECE" w:rsidR="00BF6963" w:rsidRPr="00C9296F" w:rsidRDefault="00654225" w:rsidP="003311FD">
            <w:pPr>
              <w:snapToGrid w:val="0"/>
              <w:spacing w:before="240" w:after="240"/>
              <w:jc w:val="center"/>
              <w:rPr>
                <w:rFonts w:cs="Tahoma"/>
                <w:lang w:eastAsia="zh-CN"/>
              </w:rPr>
            </w:pPr>
            <w:r w:rsidRPr="00C9296F">
              <w:rPr>
                <w:noProof/>
              </w:rPr>
              <w:drawing>
                <wp:inline distT="0" distB="0" distL="0" distR="0" wp14:anchorId="237F22B0" wp14:editId="580EA48B">
                  <wp:extent cx="1371600" cy="1139729"/>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02550" cy="1165447"/>
                          </a:xfrm>
                          <a:prstGeom prst="rect">
                            <a:avLst/>
                          </a:prstGeom>
                        </pic:spPr>
                      </pic:pic>
                    </a:graphicData>
                  </a:graphic>
                </wp:inline>
              </w:drawing>
            </w:r>
          </w:p>
        </w:tc>
      </w:tr>
    </w:tbl>
    <w:p w14:paraId="0BFC955B" w14:textId="77777777" w:rsidR="005F23D9" w:rsidRPr="00C9296F" w:rsidRDefault="005F23D9" w:rsidP="00BF6963">
      <w:pPr>
        <w:rPr>
          <w:rFonts w:cs="Tahoma"/>
          <w:lang w:eastAsia="zh-CN"/>
        </w:rPr>
      </w:pPr>
    </w:p>
    <w:p w14:paraId="45B5DCC3" w14:textId="3F2F131A" w:rsidR="00BF6963" w:rsidRPr="00C9296F" w:rsidRDefault="0032070D" w:rsidP="00BF6963">
      <w:pPr>
        <w:rPr>
          <w:rFonts w:cs="Tahoma"/>
          <w:lang w:eastAsia="zh-CN"/>
        </w:rPr>
      </w:pPr>
      <w:r w:rsidRPr="00C9296F">
        <w:rPr>
          <w:rFonts w:cs="Tahoma" w:hint="eastAsia"/>
          <w:lang w:eastAsia="zh-CN"/>
        </w:rPr>
        <w:t>B</w:t>
      </w:r>
      <w:r w:rsidRPr="00C9296F">
        <w:rPr>
          <w:rFonts w:cs="Tahoma"/>
          <w:lang w:eastAsia="zh-CN"/>
        </w:rPr>
        <w:t>SI</w:t>
      </w:r>
      <w:r w:rsidRPr="00C9296F">
        <w:rPr>
          <w:rFonts w:cs="Tahoma" w:hint="eastAsia"/>
          <w:lang w:eastAsia="zh-CN"/>
        </w:rPr>
        <w:t>碳足迹标签为</w:t>
      </w:r>
      <w:r w:rsidRPr="00C9296F">
        <w:rPr>
          <w:rFonts w:cs="Tahoma" w:hint="eastAsia"/>
          <w:lang w:eastAsia="zh-CN"/>
        </w:rPr>
        <w:t>B</w:t>
      </w:r>
      <w:r w:rsidRPr="00C9296F">
        <w:rPr>
          <w:rFonts w:cs="Tahoma"/>
          <w:lang w:eastAsia="zh-CN"/>
        </w:rPr>
        <w:t>SI</w:t>
      </w:r>
      <w:r w:rsidRPr="00C9296F">
        <w:rPr>
          <w:rFonts w:cs="Tahoma" w:hint="eastAsia"/>
          <w:lang w:eastAsia="zh-CN"/>
        </w:rPr>
        <w:t>在国家市场监督总局备案的温室气体排放和移除的核查与审定标识，用于经</w:t>
      </w:r>
      <w:r w:rsidRPr="00C9296F">
        <w:rPr>
          <w:rFonts w:cs="Tahoma"/>
          <w:lang w:eastAsia="zh-CN"/>
        </w:rPr>
        <w:t>BSI</w:t>
      </w:r>
      <w:r w:rsidRPr="00C9296F">
        <w:rPr>
          <w:rFonts w:cs="Tahoma" w:hint="eastAsia"/>
          <w:lang w:eastAsia="zh-CN"/>
        </w:rPr>
        <w:t>完成产品碳足迹核查意见声明的</w:t>
      </w:r>
      <w:r w:rsidR="00C75DCB" w:rsidRPr="00C9296F">
        <w:rPr>
          <w:rFonts w:cs="Tahoma" w:hint="eastAsia"/>
          <w:lang w:eastAsia="zh-CN"/>
        </w:rPr>
        <w:t>注册</w:t>
      </w:r>
      <w:r w:rsidRPr="00C9296F">
        <w:rPr>
          <w:rFonts w:cs="Tahoma" w:hint="eastAsia"/>
          <w:lang w:eastAsia="zh-CN"/>
        </w:rPr>
        <w:t>产品</w:t>
      </w:r>
      <w:r w:rsidR="00BF6963" w:rsidRPr="00C9296F">
        <w:rPr>
          <w:rFonts w:cs="Tahoma" w:hint="eastAsia"/>
          <w:lang w:eastAsia="zh-CN"/>
        </w:rPr>
        <w:t>。标志的使用</w:t>
      </w:r>
      <w:r w:rsidR="00C75DCB" w:rsidRPr="00C9296F">
        <w:rPr>
          <w:rFonts w:cs="Tahoma" w:hint="eastAsia"/>
          <w:lang w:eastAsia="zh-CN"/>
        </w:rPr>
        <w:t>应符合</w:t>
      </w:r>
      <w:r w:rsidR="00BF3030" w:rsidRPr="00C9296F">
        <w:rPr>
          <w:rFonts w:cs="Tahoma" w:hint="eastAsia"/>
          <w:lang w:eastAsia="zh-CN"/>
        </w:rPr>
        <w:t>国家市场监督总局发布的《认证证书和认证标志管理办法》（总局令第</w:t>
      </w:r>
      <w:r w:rsidR="00BF3030" w:rsidRPr="00C9296F">
        <w:rPr>
          <w:rFonts w:cs="Tahoma" w:hint="eastAsia"/>
          <w:lang w:eastAsia="zh-CN"/>
        </w:rPr>
        <w:t>63</w:t>
      </w:r>
      <w:r w:rsidR="00BF3030" w:rsidRPr="00C9296F">
        <w:rPr>
          <w:rFonts w:cs="Tahoma" w:hint="eastAsia"/>
          <w:lang w:eastAsia="zh-CN"/>
        </w:rPr>
        <w:t>号，根据总局令第</w:t>
      </w:r>
      <w:r w:rsidR="00BF3030" w:rsidRPr="00C9296F">
        <w:rPr>
          <w:rFonts w:cs="Tahoma" w:hint="eastAsia"/>
          <w:lang w:eastAsia="zh-CN"/>
        </w:rPr>
        <w:t>162</w:t>
      </w:r>
      <w:r w:rsidR="00BF3030" w:rsidRPr="00C9296F">
        <w:rPr>
          <w:rFonts w:cs="Tahoma" w:hint="eastAsia"/>
          <w:lang w:eastAsia="zh-CN"/>
        </w:rPr>
        <w:t>号修订），标志使用</w:t>
      </w:r>
      <w:r w:rsidR="00BF6963" w:rsidRPr="00C9296F">
        <w:rPr>
          <w:rFonts w:cs="Tahoma" w:hint="eastAsia"/>
          <w:lang w:eastAsia="zh-CN"/>
        </w:rPr>
        <w:t>包括以下要求：</w:t>
      </w:r>
    </w:p>
    <w:p w14:paraId="6CE2FC94" w14:textId="77777777" w:rsidR="00BF6963" w:rsidRPr="00C9296F" w:rsidRDefault="00BF6963" w:rsidP="00BF6963">
      <w:pPr>
        <w:rPr>
          <w:rFonts w:cs="Tahoma"/>
          <w:lang w:eastAsia="zh-CN"/>
        </w:rPr>
      </w:pPr>
    </w:p>
    <w:p w14:paraId="5B00AE81" w14:textId="77777777" w:rsidR="00BF6963" w:rsidRPr="00C9296F" w:rsidRDefault="00BF6963" w:rsidP="00BF6963">
      <w:pPr>
        <w:rPr>
          <w:rFonts w:cs="Tahoma"/>
          <w:b/>
          <w:lang w:eastAsia="zh-CN"/>
        </w:rPr>
      </w:pPr>
      <w:r w:rsidRPr="00C9296F">
        <w:rPr>
          <w:rFonts w:cs="Tahoma" w:hint="eastAsia"/>
          <w:b/>
          <w:lang w:eastAsia="zh-CN"/>
        </w:rPr>
        <w:t>您可以：</w:t>
      </w:r>
    </w:p>
    <w:p w14:paraId="443364B4" w14:textId="2F28069D" w:rsidR="00BF6963" w:rsidRPr="00C9296F" w:rsidRDefault="00BF6963" w:rsidP="00BF6963">
      <w:pPr>
        <w:rPr>
          <w:rFonts w:cs="Tahoma"/>
          <w:lang w:eastAsia="zh-CN"/>
        </w:rPr>
      </w:pPr>
      <w:r w:rsidRPr="00C9296F">
        <w:rPr>
          <w:rFonts w:cs="Tahoma" w:hint="eastAsia"/>
          <w:lang w:eastAsia="zh-CN"/>
        </w:rPr>
        <w:t>•</w:t>
      </w:r>
      <w:r w:rsidRPr="00C9296F">
        <w:rPr>
          <w:rFonts w:cs="Tahoma"/>
          <w:lang w:eastAsia="zh-CN"/>
        </w:rPr>
        <w:t xml:space="preserve"> </w:t>
      </w:r>
      <w:r w:rsidR="00C75DCB" w:rsidRPr="00C9296F">
        <w:rPr>
          <w:rFonts w:cs="Tahoma" w:hint="eastAsia"/>
          <w:lang w:eastAsia="zh-CN"/>
        </w:rPr>
        <w:t>在申请阶段选择和确定一种样式；</w:t>
      </w:r>
    </w:p>
    <w:p w14:paraId="49A859FF" w14:textId="2E3830DA" w:rsidR="00C75DCB" w:rsidRPr="00C9296F" w:rsidRDefault="00BF6963" w:rsidP="00BF6963">
      <w:pPr>
        <w:rPr>
          <w:rFonts w:cs="Tahoma"/>
          <w:lang w:eastAsia="zh-CN"/>
        </w:rPr>
      </w:pPr>
      <w:r w:rsidRPr="00C9296F">
        <w:rPr>
          <w:rFonts w:cs="Tahoma" w:hint="eastAsia"/>
          <w:lang w:eastAsia="zh-CN"/>
        </w:rPr>
        <w:t>•</w:t>
      </w:r>
      <w:r w:rsidRPr="00C9296F">
        <w:rPr>
          <w:rFonts w:cs="Tahoma"/>
          <w:lang w:eastAsia="zh-CN"/>
        </w:rPr>
        <w:t xml:space="preserve"> </w:t>
      </w:r>
      <w:r w:rsidR="00C75DCB" w:rsidRPr="00C9296F">
        <w:rPr>
          <w:rFonts w:cs="Tahoma" w:hint="eastAsia"/>
          <w:lang w:eastAsia="zh-CN"/>
        </w:rPr>
        <w:t>用于产品包装和</w:t>
      </w:r>
      <w:r w:rsidR="00C75DCB" w:rsidRPr="00C9296F">
        <w:rPr>
          <w:rFonts w:cs="Tahoma" w:hint="eastAsia"/>
          <w:lang w:eastAsia="zh-CN"/>
        </w:rPr>
        <w:t>/</w:t>
      </w:r>
      <w:r w:rsidR="00C75DCB" w:rsidRPr="00C9296F">
        <w:rPr>
          <w:rFonts w:cs="Tahoma" w:hint="eastAsia"/>
          <w:lang w:eastAsia="zh-CN"/>
        </w:rPr>
        <w:t>或产品外观；</w:t>
      </w:r>
    </w:p>
    <w:p w14:paraId="79D38233" w14:textId="3E78C84C" w:rsidR="00BF6963" w:rsidRPr="00C9296F" w:rsidRDefault="00BF6963" w:rsidP="00BF6963">
      <w:pPr>
        <w:rPr>
          <w:rFonts w:cs="Tahoma"/>
          <w:lang w:eastAsia="zh-CN"/>
        </w:rPr>
      </w:pPr>
      <w:r w:rsidRPr="00C9296F">
        <w:rPr>
          <w:rFonts w:cs="Tahoma" w:hint="eastAsia"/>
          <w:lang w:eastAsia="zh-CN"/>
        </w:rPr>
        <w:t>•</w:t>
      </w:r>
      <w:r w:rsidRPr="00C9296F">
        <w:rPr>
          <w:rFonts w:cs="Tahoma"/>
          <w:lang w:eastAsia="zh-CN"/>
        </w:rPr>
        <w:t xml:space="preserve"> </w:t>
      </w:r>
      <w:r w:rsidR="00C75DCB" w:rsidRPr="00C9296F">
        <w:rPr>
          <w:rFonts w:cs="Tahoma" w:hint="eastAsia"/>
          <w:lang w:eastAsia="zh-CN"/>
        </w:rPr>
        <w:t>和产品碳足迹核查意见声明同时使用；</w:t>
      </w:r>
    </w:p>
    <w:p w14:paraId="4236D31E" w14:textId="230A03D6" w:rsidR="00BF6963" w:rsidRPr="00C9296F" w:rsidRDefault="00BF6963" w:rsidP="00BF6963">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保证</w:t>
      </w:r>
      <w:r w:rsidR="00C75DCB" w:rsidRPr="00C9296F">
        <w:rPr>
          <w:rFonts w:cs="Tahoma" w:hint="eastAsia"/>
          <w:lang w:eastAsia="zh-CN"/>
        </w:rPr>
        <w:t>碳足迹标签</w:t>
      </w:r>
      <w:r w:rsidRPr="00C9296F">
        <w:rPr>
          <w:rFonts w:cs="Tahoma" w:hint="eastAsia"/>
          <w:lang w:eastAsia="zh-CN"/>
        </w:rPr>
        <w:t>的清晰使用，包括在公司通讯上与认可标志一并使用的组织标志或商标。</w:t>
      </w:r>
    </w:p>
    <w:p w14:paraId="68B1B7D0" w14:textId="481DF4D9" w:rsidR="00BF6963" w:rsidRPr="00C9296F" w:rsidRDefault="00BF6963" w:rsidP="00C75DCB">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确保标志易于读取及清晰</w:t>
      </w:r>
      <w:r w:rsidR="00C75DCB" w:rsidRPr="00C9296F">
        <w:rPr>
          <w:rFonts w:cs="Tahoma" w:hint="eastAsia"/>
          <w:lang w:eastAsia="zh-CN"/>
        </w:rPr>
        <w:t>。</w:t>
      </w:r>
      <w:r w:rsidR="00C75DCB" w:rsidRPr="00C9296F">
        <w:rPr>
          <w:rFonts w:cs="Tahoma"/>
          <w:lang w:eastAsia="zh-CN"/>
        </w:rPr>
        <w:t xml:space="preserve"> </w:t>
      </w:r>
    </w:p>
    <w:p w14:paraId="04E58427" w14:textId="7E706B3B" w:rsidR="00BF6963" w:rsidRPr="00C9296F" w:rsidRDefault="00BF6963" w:rsidP="00BF6963">
      <w:pPr>
        <w:rPr>
          <w:rFonts w:cs="Tahoma"/>
          <w:lang w:eastAsia="zh-CN"/>
        </w:rPr>
      </w:pPr>
    </w:p>
    <w:p w14:paraId="39CEBAD5" w14:textId="4AE255B8" w:rsidR="005F23D9" w:rsidRPr="00C9296F" w:rsidRDefault="005F23D9" w:rsidP="00BF6963">
      <w:pPr>
        <w:rPr>
          <w:rFonts w:cs="Tahoma"/>
          <w:lang w:eastAsia="zh-CN"/>
        </w:rPr>
      </w:pPr>
    </w:p>
    <w:p w14:paraId="67FF539A" w14:textId="77777777" w:rsidR="005F23D9" w:rsidRPr="00C9296F" w:rsidRDefault="005F23D9" w:rsidP="00BF6963">
      <w:pPr>
        <w:rPr>
          <w:rFonts w:cs="Tahoma"/>
          <w:lang w:eastAsia="zh-CN"/>
        </w:rPr>
      </w:pPr>
    </w:p>
    <w:p w14:paraId="740B7A9F" w14:textId="77777777" w:rsidR="00BF6963" w:rsidRPr="00C9296F" w:rsidRDefault="00BF6963" w:rsidP="00BF6963">
      <w:pPr>
        <w:rPr>
          <w:rFonts w:cs="Tahoma"/>
          <w:b/>
          <w:lang w:eastAsia="zh-CN"/>
        </w:rPr>
      </w:pPr>
      <w:r w:rsidRPr="00C9296F">
        <w:rPr>
          <w:rFonts w:cs="Tahoma" w:hint="eastAsia"/>
          <w:b/>
          <w:lang w:eastAsia="zh-CN"/>
        </w:rPr>
        <w:t>您不可以：</w:t>
      </w:r>
    </w:p>
    <w:p w14:paraId="776C1746" w14:textId="77777777" w:rsidR="00BF6963" w:rsidRPr="00C9296F" w:rsidRDefault="00BF6963" w:rsidP="00BF6963">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请勿增加或修改标志中的文字。</w:t>
      </w:r>
    </w:p>
    <w:p w14:paraId="08C5DFD4" w14:textId="0A7536D6" w:rsidR="00BF6963" w:rsidRPr="00C9296F" w:rsidRDefault="00BF6963" w:rsidP="00BF6963">
      <w:pPr>
        <w:rPr>
          <w:rFonts w:cs="Tahoma"/>
          <w:lang w:eastAsia="zh-CN"/>
        </w:rPr>
      </w:pPr>
      <w:r w:rsidRPr="00C9296F">
        <w:rPr>
          <w:rFonts w:cs="Tahoma" w:hint="eastAsia"/>
          <w:lang w:eastAsia="zh-CN"/>
        </w:rPr>
        <w:t>•</w:t>
      </w:r>
      <w:r w:rsidRPr="00C9296F">
        <w:rPr>
          <w:rFonts w:cs="Tahoma"/>
          <w:lang w:eastAsia="zh-CN"/>
        </w:rPr>
        <w:t xml:space="preserve"> </w:t>
      </w:r>
      <w:r w:rsidRPr="00C9296F">
        <w:rPr>
          <w:rFonts w:cs="Tahoma" w:hint="eastAsia"/>
          <w:lang w:eastAsia="zh-CN"/>
        </w:rPr>
        <w:t>请勿</w:t>
      </w:r>
      <w:r w:rsidR="00C75DCB" w:rsidRPr="00C9296F">
        <w:rPr>
          <w:rFonts w:cs="Tahoma" w:hint="eastAsia"/>
          <w:lang w:eastAsia="zh-CN"/>
        </w:rPr>
        <w:t>修改或模糊标志中的二维码；</w:t>
      </w:r>
    </w:p>
    <w:p w14:paraId="220C0DE5" w14:textId="77777777" w:rsidR="00BF3030" w:rsidRPr="00C9296F" w:rsidRDefault="00BF3030" w:rsidP="00BF6963">
      <w:pPr>
        <w:rPr>
          <w:rFonts w:cs="Tahoma"/>
          <w:lang w:eastAsia="zh-CN"/>
        </w:rPr>
      </w:pPr>
    </w:p>
    <w:p w14:paraId="434326D6" w14:textId="77777777" w:rsidR="00BF3030" w:rsidRPr="00C9296F" w:rsidRDefault="00BF3030" w:rsidP="00BF6963">
      <w:pPr>
        <w:rPr>
          <w:rFonts w:cs="Tahoma"/>
          <w:lang w:eastAsia="zh-CN"/>
        </w:rPr>
      </w:pPr>
    </w:p>
    <w:p w14:paraId="2A28842F" w14:textId="0235ACFF" w:rsidR="00BF6963" w:rsidRPr="00C9296F" w:rsidRDefault="00BF6963" w:rsidP="00BF6963">
      <w:pPr>
        <w:rPr>
          <w:rFonts w:cs="Tahoma"/>
          <w:lang w:eastAsia="zh-CN"/>
        </w:rPr>
      </w:pPr>
      <w:r w:rsidRPr="00C9296F">
        <w:rPr>
          <w:rFonts w:cs="Tahoma" w:hint="eastAsia"/>
          <w:lang w:eastAsia="zh-CN"/>
        </w:rPr>
        <w:t>•</w:t>
      </w:r>
      <w:r w:rsidRPr="00C9296F">
        <w:rPr>
          <w:rFonts w:cs="Tahoma"/>
          <w:b/>
          <w:bCs/>
          <w:u w:val="single"/>
          <w:lang w:eastAsia="zh-CN"/>
        </w:rPr>
        <w:t xml:space="preserve"> </w:t>
      </w:r>
      <w:r w:rsidRPr="00C9296F">
        <w:rPr>
          <w:rFonts w:cs="Tahoma" w:hint="eastAsia"/>
          <w:b/>
          <w:bCs/>
          <w:u w:val="single"/>
          <w:lang w:eastAsia="zh-CN"/>
        </w:rPr>
        <w:t>请勿在</w:t>
      </w:r>
      <w:r w:rsidR="00C75DCB" w:rsidRPr="00C9296F">
        <w:rPr>
          <w:rFonts w:cs="Tahoma" w:hint="eastAsia"/>
          <w:b/>
          <w:bCs/>
          <w:u w:val="single"/>
          <w:lang w:eastAsia="zh-CN"/>
        </w:rPr>
        <w:t>核查</w:t>
      </w:r>
      <w:r w:rsidRPr="00C9296F">
        <w:rPr>
          <w:rFonts w:cs="Tahoma" w:hint="eastAsia"/>
          <w:b/>
          <w:bCs/>
          <w:u w:val="single"/>
          <w:lang w:eastAsia="zh-CN"/>
        </w:rPr>
        <w:t>范围以外的</w:t>
      </w:r>
      <w:r w:rsidR="00C75DCB" w:rsidRPr="00C9296F">
        <w:rPr>
          <w:rFonts w:cs="Tahoma" w:hint="eastAsia"/>
          <w:b/>
          <w:bCs/>
          <w:u w:val="single"/>
          <w:lang w:eastAsia="zh-CN"/>
        </w:rPr>
        <w:t>产品</w:t>
      </w:r>
      <w:r w:rsidRPr="00C9296F">
        <w:rPr>
          <w:rFonts w:cs="Tahoma" w:hint="eastAsia"/>
          <w:b/>
          <w:bCs/>
          <w:u w:val="single"/>
          <w:lang w:eastAsia="zh-CN"/>
        </w:rPr>
        <w:t>或服务中使用</w:t>
      </w:r>
      <w:r w:rsidRPr="00C9296F">
        <w:rPr>
          <w:rFonts w:cs="Tahoma" w:hint="eastAsia"/>
          <w:b/>
          <w:bCs/>
          <w:u w:val="single"/>
          <w:lang w:eastAsia="zh-CN"/>
        </w:rPr>
        <w:t>BSI</w:t>
      </w:r>
      <w:r w:rsidR="00C75DCB" w:rsidRPr="00C9296F">
        <w:rPr>
          <w:rFonts w:cs="Tahoma" w:hint="eastAsia"/>
          <w:b/>
          <w:bCs/>
          <w:u w:val="single"/>
          <w:lang w:eastAsia="zh-CN"/>
        </w:rPr>
        <w:t>碳足迹标签</w:t>
      </w:r>
      <w:r w:rsidRPr="00C9296F">
        <w:rPr>
          <w:rFonts w:cs="Tahoma" w:hint="eastAsia"/>
          <w:b/>
          <w:bCs/>
          <w:u w:val="single"/>
          <w:lang w:eastAsia="zh-CN"/>
        </w:rPr>
        <w:t>。此标志仅限于在认证范围内使用，不得转让、转卖或由同集团内其他公司使用。</w:t>
      </w:r>
    </w:p>
    <w:p w14:paraId="603A7087" w14:textId="5AE041C5" w:rsidR="00BF3030" w:rsidRPr="00C9296F" w:rsidRDefault="00BF3030" w:rsidP="00BF3030">
      <w:pPr>
        <w:pStyle w:val="afa"/>
        <w:numPr>
          <w:ilvl w:val="0"/>
          <w:numId w:val="33"/>
        </w:numPr>
        <w:rPr>
          <w:rFonts w:cs="Tahoma"/>
          <w:lang w:eastAsia="zh-CN"/>
        </w:rPr>
      </w:pPr>
      <w:r w:rsidRPr="00C9296F">
        <w:rPr>
          <w:rFonts w:cs="Tahoma" w:hint="eastAsia"/>
          <w:lang w:eastAsia="zh-CN"/>
        </w:rPr>
        <w:t>请勿在产品碳足迹核查意见声明文件过期或作废后使用。</w:t>
      </w:r>
    </w:p>
    <w:p w14:paraId="2E47D606" w14:textId="77777777" w:rsidR="005219ED" w:rsidRPr="00BF3030" w:rsidRDefault="005219ED" w:rsidP="000A0CC7">
      <w:pPr>
        <w:spacing w:before="10"/>
        <w:jc w:val="center"/>
        <w:rPr>
          <w:rFonts w:ascii="微软雅黑" w:eastAsia="微软雅黑" w:hAnsi="微软雅黑"/>
          <w:sz w:val="36"/>
          <w:szCs w:val="36"/>
          <w:lang w:eastAsia="zh-CN"/>
        </w:rPr>
      </w:pPr>
      <w:bookmarkStart w:id="11" w:name="_GoBack"/>
      <w:bookmarkEnd w:id="11"/>
    </w:p>
    <w:sectPr w:rsidR="005219ED" w:rsidRPr="00BF3030" w:rsidSect="0071121D">
      <w:headerReference w:type="default" r:id="rId22"/>
      <w:footerReference w:type="default" r:id="rId23"/>
      <w:pgSz w:w="11906" w:h="16838" w:code="9"/>
      <w:pgMar w:top="851" w:right="851" w:bottom="851" w:left="851" w:header="62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9DE9D" w14:textId="77777777" w:rsidR="00FA7F5A" w:rsidRDefault="00FA7F5A" w:rsidP="00832B22">
      <w:r>
        <w:separator/>
      </w:r>
    </w:p>
  </w:endnote>
  <w:endnote w:type="continuationSeparator" w:id="0">
    <w:p w14:paraId="1FA34B9E" w14:textId="77777777" w:rsidR="00FA7F5A" w:rsidRDefault="00FA7F5A" w:rsidP="00832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AFF" w:usb1="C0007843" w:usb2="00000009" w:usb3="00000000" w:csb0="000001FF"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4CEAE" w14:textId="77777777" w:rsidR="004B46FF" w:rsidRDefault="004B46FF" w:rsidP="004B46FF">
    <w:pPr>
      <w:spacing w:line="276" w:lineRule="auto"/>
      <w:rPr>
        <w:rFonts w:eastAsia="微软雅黑" w:cs="Tahoma"/>
        <w:noProof/>
        <w:sz w:val="16"/>
        <w:szCs w:val="16"/>
        <w:lang w:eastAsia="zh-CN"/>
      </w:rPr>
    </w:pPr>
    <w:r>
      <w:rPr>
        <w:rFonts w:eastAsia="微软雅黑" w:cs="Tahoma"/>
        <w:noProof/>
        <w:sz w:val="16"/>
        <w:szCs w:val="16"/>
        <w:lang w:val="en-US" w:eastAsia="zh-CN"/>
      </w:rPr>
      <mc:AlternateContent>
        <mc:Choice Requires="wps">
          <w:drawing>
            <wp:anchor distT="0" distB="0" distL="114300" distR="114300" simplePos="0" relativeHeight="251712000" behindDoc="0" locked="0" layoutInCell="1" allowOverlap="1" wp14:anchorId="344896F5" wp14:editId="5FD3FB49">
              <wp:simplePos x="0" y="0"/>
              <wp:positionH relativeFrom="column">
                <wp:posOffset>4372647</wp:posOffset>
              </wp:positionH>
              <wp:positionV relativeFrom="paragraph">
                <wp:posOffset>-24130</wp:posOffset>
              </wp:positionV>
              <wp:extent cx="2419350" cy="942975"/>
              <wp:effectExtent l="0" t="0" r="0" b="0"/>
              <wp:wrapNone/>
              <wp:docPr id="3" name="矩形 3"/>
              <wp:cNvGraphicFramePr/>
              <a:graphic xmlns:a="http://schemas.openxmlformats.org/drawingml/2006/main">
                <a:graphicData uri="http://schemas.microsoft.com/office/word/2010/wordprocessingShape">
                  <wps:wsp>
                    <wps:cNvSpPr/>
                    <wps:spPr>
                      <a:xfrm>
                        <a:off x="0" y="0"/>
                        <a:ext cx="2419350" cy="942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50C98" w14:textId="77777777" w:rsidR="004B46FF" w:rsidRDefault="00AC49C2" w:rsidP="004B46FF">
                          <w:pPr>
                            <w:jc w:val="right"/>
                          </w:pPr>
                          <w:r>
                            <w:rPr>
                              <w:rFonts w:hint="eastAsia"/>
                              <w:noProof/>
                              <w:lang w:val="en-US" w:eastAsia="zh-CN"/>
                            </w:rPr>
                            <w:drawing>
                              <wp:inline distT="0" distB="0" distL="0" distR="0" wp14:anchorId="5E9C5CA1" wp14:editId="2F9A8799">
                                <wp:extent cx="1526540" cy="802452"/>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0set%20-%20SuperBrands-RoyalChar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6540" cy="802452"/>
                                        </a:xfrm>
                                        <a:prstGeom prst="rect">
                                          <a:avLst/>
                                        </a:prstGeom>
                                      </pic:spPr>
                                    </pic:pic>
                                  </a:graphicData>
                                </a:graphic>
                              </wp:inline>
                            </w:drawing>
                          </w:r>
                          <w:r w:rsidR="004B46FF">
                            <w:rPr>
                              <w:rFonts w:hint="eastAsia"/>
                              <w:lang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44896F5" id="矩形 3" o:spid="_x0000_s1028" style="position:absolute;margin-left:344.3pt;margin-top:-1.9pt;width:190.5pt;height:74.2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" filled="f" stroked="f" strokeweight="2pt">
              <v:textbox>
                <w:txbxContent>
                  <w:p w14:paraId="7DC50C98" w14:textId="77777777" w:rsidR="004B46FF" w:rsidRDefault="00AC49C2" w:rsidP="004B46FF">
                    <w:pPr>
                      <w:jc w:val="right"/>
                    </w:pPr>
                    <w:r>
                      <w:rPr>
                        <w:rFonts w:hint="eastAsia"/>
                        <w:noProof/>
                        <w:lang w:val="en-US" w:eastAsia="zh-CN"/>
                      </w:rPr>
                      <w:drawing>
                        <wp:inline distT="0" distB="0" distL="0" distR="0" wp14:anchorId="5E9C5CA1" wp14:editId="2F9A8799">
                          <wp:extent cx="1526540" cy="802452"/>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0set%20-%20SuperBrands-RoyalCharte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6540" cy="802452"/>
                                  </a:xfrm>
                                  <a:prstGeom prst="rect">
                                    <a:avLst/>
                                  </a:prstGeom>
                                </pic:spPr>
                              </pic:pic>
                            </a:graphicData>
                          </a:graphic>
                        </wp:inline>
                      </w:drawing>
                    </w:r>
                    <w:r w:rsidR="004B46FF">
                      <w:rPr>
                        <w:rFonts w:hint="eastAsia"/>
                        <w:lang w:eastAsia="zh-CN"/>
                      </w:rPr>
                      <w:t xml:space="preserve">                 </w:t>
                    </w:r>
                  </w:p>
                </w:txbxContent>
              </v:textbox>
            </v:rect>
          </w:pict>
        </mc:Fallback>
      </mc:AlternateContent>
    </w:r>
    <w:r>
      <w:rPr>
        <w:rFonts w:eastAsia="微软雅黑" w:cs="Tahoma"/>
        <w:noProof/>
        <w:sz w:val="16"/>
        <w:szCs w:val="16"/>
        <w:lang w:eastAsia="zh-CN"/>
      </w:rPr>
      <w:t xml:space="preserve">British Standards Institution </w:t>
    </w:r>
    <w:r>
      <w:rPr>
        <w:rFonts w:eastAsia="微软雅黑" w:cs="Tahoma" w:hint="eastAsia"/>
        <w:noProof/>
        <w:sz w:val="16"/>
        <w:szCs w:val="16"/>
        <w:lang w:eastAsia="zh-CN"/>
      </w:rPr>
      <w:t>英国标准协会</w:t>
    </w:r>
  </w:p>
  <w:p w14:paraId="36199C2A" w14:textId="77777777" w:rsidR="004B46FF" w:rsidRDefault="004B46FF" w:rsidP="004B46FF">
    <w:pPr>
      <w:spacing w:line="276" w:lineRule="auto"/>
      <w:rPr>
        <w:rFonts w:eastAsia="微软雅黑" w:cs="Tahoma"/>
        <w:noProof/>
        <w:sz w:val="16"/>
        <w:szCs w:val="16"/>
        <w:lang w:eastAsia="zh-CN"/>
      </w:rPr>
    </w:pPr>
    <w:r>
      <w:rPr>
        <w:rFonts w:eastAsia="微软雅黑" w:cs="Tahoma"/>
        <w:noProof/>
        <w:sz w:val="16"/>
        <w:szCs w:val="16"/>
        <w:lang w:eastAsia="zh-CN"/>
      </w:rPr>
      <w:t>BSI, Room 2008 East Ocean Center, No.24A Jianguomenwai Street, Beijing, 100004, P.R. China</w:t>
    </w:r>
  </w:p>
  <w:p w14:paraId="0F88BE85" w14:textId="77777777" w:rsidR="004B46FF" w:rsidRDefault="004B46FF" w:rsidP="004B46FF">
    <w:pPr>
      <w:spacing w:line="276" w:lineRule="auto"/>
      <w:rPr>
        <w:rFonts w:eastAsia="微软雅黑" w:cs="Tahoma"/>
        <w:color w:val="808080"/>
        <w:sz w:val="16"/>
        <w:szCs w:val="16"/>
        <w:lang w:eastAsia="zh-CN"/>
      </w:rPr>
    </w:pPr>
    <w:r>
      <w:rPr>
        <w:rFonts w:eastAsia="微软雅黑" w:cs="Tahoma" w:hint="eastAsia"/>
        <w:noProof/>
        <w:sz w:val="16"/>
        <w:szCs w:val="16"/>
        <w:lang w:eastAsia="zh-CN"/>
      </w:rPr>
      <w:t>北京市朝阳区建国门外大街甲</w:t>
    </w:r>
    <w:r>
      <w:rPr>
        <w:rFonts w:eastAsia="微软雅黑" w:cs="Tahoma"/>
        <w:noProof/>
        <w:sz w:val="16"/>
        <w:szCs w:val="16"/>
        <w:lang w:eastAsia="zh-CN"/>
      </w:rPr>
      <w:t>24</w:t>
    </w:r>
    <w:r>
      <w:rPr>
        <w:rFonts w:eastAsia="微软雅黑" w:cs="Tahoma" w:hint="eastAsia"/>
        <w:noProof/>
        <w:sz w:val="16"/>
        <w:szCs w:val="16"/>
        <w:lang w:eastAsia="zh-CN"/>
      </w:rPr>
      <w:t>号东海中心</w:t>
    </w:r>
    <w:r>
      <w:rPr>
        <w:rFonts w:eastAsia="微软雅黑" w:cs="Tahoma"/>
        <w:noProof/>
        <w:sz w:val="16"/>
        <w:szCs w:val="16"/>
        <w:lang w:eastAsia="zh-CN"/>
      </w:rPr>
      <w:t>2008</w:t>
    </w:r>
    <w:r>
      <w:rPr>
        <w:rFonts w:eastAsia="微软雅黑" w:cs="Tahoma" w:hint="eastAsia"/>
        <w:noProof/>
        <w:sz w:val="16"/>
        <w:szCs w:val="16"/>
        <w:lang w:eastAsia="zh-CN"/>
      </w:rPr>
      <w:t>室</w:t>
    </w:r>
    <w:r>
      <w:rPr>
        <w:rFonts w:eastAsia="微软雅黑" w:cs="Tahoma"/>
        <w:noProof/>
        <w:sz w:val="16"/>
        <w:szCs w:val="16"/>
        <w:lang w:eastAsia="zh-CN"/>
      </w:rPr>
      <w:t xml:space="preserve"> 100004 </w:t>
    </w:r>
  </w:p>
  <w:p w14:paraId="0C01B4D5" w14:textId="77777777" w:rsidR="00210287" w:rsidRPr="004B46FF" w:rsidRDefault="004B46FF" w:rsidP="004B46FF">
    <w:pPr>
      <w:spacing w:line="276" w:lineRule="auto"/>
      <w:rPr>
        <w:rFonts w:eastAsia="微软雅黑" w:cs="Tahoma"/>
        <w:color w:val="000000"/>
        <w:sz w:val="16"/>
        <w:szCs w:val="16"/>
        <w:lang w:eastAsia="zh-CN"/>
      </w:rPr>
    </w:pPr>
    <w:r>
      <w:rPr>
        <w:rFonts w:eastAsia="微软雅黑" w:cs="Tahoma"/>
        <w:color w:val="000000"/>
        <w:sz w:val="16"/>
        <w:szCs w:val="16"/>
      </w:rPr>
      <w:t xml:space="preserve">BSI </w:t>
    </w:r>
    <w:r>
      <w:rPr>
        <w:rFonts w:eastAsia="微软雅黑" w:cs="Tahoma"/>
        <w:color w:val="000000"/>
        <w:sz w:val="16"/>
        <w:szCs w:val="16"/>
        <w:lang w:eastAsia="zh-CN"/>
      </w:rPr>
      <w:t>Website</w:t>
    </w:r>
    <w:r>
      <w:rPr>
        <w:rFonts w:eastAsia="微软雅黑" w:cs="Tahoma"/>
        <w:color w:val="000000"/>
        <w:sz w:val="16"/>
        <w:szCs w:val="16"/>
      </w:rPr>
      <w:t xml:space="preserve">: </w:t>
    </w:r>
    <w:hyperlink r:id="rId3" w:history="1">
      <w:r>
        <w:rPr>
          <w:rStyle w:val="a5"/>
          <w:rFonts w:eastAsia="微软雅黑" w:cs="Tahoma"/>
          <w:sz w:val="16"/>
          <w:szCs w:val="16"/>
        </w:rPr>
        <w:t>www.bsigroup.com</w:t>
      </w:r>
    </w:hyperlink>
    <w:r>
      <w:rPr>
        <w:rFonts w:eastAsia="微软雅黑" w:cs="Tahoma"/>
        <w:color w:val="000000"/>
        <w:sz w:val="16"/>
        <w:szCs w:val="16"/>
      </w:rPr>
      <w:t xml:space="preserve"> | BSI </w:t>
    </w:r>
    <w:proofErr w:type="spellStart"/>
    <w:r>
      <w:rPr>
        <w:rFonts w:eastAsia="微软雅黑" w:cs="Tahoma"/>
        <w:color w:val="000000"/>
        <w:sz w:val="16"/>
        <w:szCs w:val="16"/>
      </w:rPr>
      <w:t>Wechat</w:t>
    </w:r>
    <w:proofErr w:type="spellEnd"/>
    <w:r>
      <w:rPr>
        <w:rFonts w:eastAsia="微软雅黑" w:cs="Tahoma"/>
        <w:color w:val="000000"/>
        <w:sz w:val="16"/>
        <w:szCs w:val="16"/>
      </w:rPr>
      <w:t xml:space="preserve">: </w:t>
    </w:r>
    <w:proofErr w:type="spellStart"/>
    <w:r>
      <w:rPr>
        <w:rFonts w:eastAsia="微软雅黑" w:cs="Tahoma"/>
        <w:color w:val="000000"/>
        <w:sz w:val="16"/>
        <w:szCs w:val="16"/>
      </w:rPr>
      <w:t>BSI_China</w:t>
    </w:r>
    <w:proofErr w:type="spellEnd"/>
    <w:r>
      <w:rPr>
        <w:rFonts w:eastAsia="微软雅黑" w:cs="Tahoma"/>
        <w:color w:val="000000"/>
        <w:sz w:val="16"/>
        <w:szCs w:val="16"/>
      </w:rPr>
      <w:t xml:space="preserve"> | BSI Hotline: 400 005 0046</w:t>
    </w:r>
    <w:r w:rsidR="000A0CC7" w:rsidRPr="000A0CC7">
      <w:rPr>
        <w:rFonts w:eastAsia="微软雅黑" w:cs="Tahoma"/>
        <w:color w:val="000000"/>
        <w:sz w:val="16"/>
        <w:szCs w:val="16"/>
        <w:lang w:val="en-US" w:eastAsia="zh-CN"/>
      </w:rPr>
      <w:t xml:space="preserve">  </w:t>
    </w:r>
    <w:r w:rsidR="000A0CC7">
      <w:rPr>
        <w:rFonts w:eastAsia="微软雅黑" w:cs="Tahoma"/>
        <w:color w:val="000000"/>
        <w:sz w:val="16"/>
        <w:szCs w:val="16"/>
        <w:lang w:val="en-US" w:eastAsia="zh-CN"/>
      </w:rPr>
      <w:t xml:space="preserve">                                                          </w:t>
    </w:r>
    <w:r w:rsidR="000A0CC7" w:rsidRPr="000A0CC7">
      <w:rPr>
        <w:rFonts w:eastAsia="微软雅黑" w:cs="Tahoma"/>
        <w:b/>
        <w:bCs/>
        <w:color w:val="000000"/>
        <w:sz w:val="16"/>
        <w:szCs w:val="16"/>
      </w:rPr>
      <w:fldChar w:fldCharType="begin"/>
    </w:r>
    <w:r w:rsidR="000A0CC7" w:rsidRPr="000A0CC7">
      <w:rPr>
        <w:rFonts w:eastAsia="微软雅黑" w:cs="Tahoma"/>
        <w:b/>
        <w:bCs/>
        <w:color w:val="000000"/>
        <w:sz w:val="16"/>
        <w:szCs w:val="16"/>
      </w:rPr>
      <w:instrText>PAGE  \* Arabic  \* MERGEFORMAT</w:instrText>
    </w:r>
    <w:r w:rsidR="000A0CC7" w:rsidRPr="000A0CC7">
      <w:rPr>
        <w:rFonts w:eastAsia="微软雅黑" w:cs="Tahoma"/>
        <w:b/>
        <w:bCs/>
        <w:color w:val="000000"/>
        <w:sz w:val="16"/>
        <w:szCs w:val="16"/>
      </w:rPr>
      <w:fldChar w:fldCharType="separate"/>
    </w:r>
    <w:r w:rsidR="00A03DC4" w:rsidRPr="00A03DC4">
      <w:rPr>
        <w:rFonts w:eastAsia="微软雅黑" w:cs="Tahoma"/>
        <w:b/>
        <w:bCs/>
        <w:noProof/>
        <w:color w:val="000000"/>
        <w:sz w:val="16"/>
        <w:szCs w:val="16"/>
        <w:lang w:val="en-US" w:eastAsia="zh-CN"/>
      </w:rPr>
      <w:t>1</w:t>
    </w:r>
    <w:r w:rsidR="000A0CC7" w:rsidRPr="000A0CC7">
      <w:rPr>
        <w:rFonts w:eastAsia="微软雅黑" w:cs="Tahoma"/>
        <w:b/>
        <w:bCs/>
        <w:color w:val="000000"/>
        <w:sz w:val="16"/>
        <w:szCs w:val="16"/>
      </w:rPr>
      <w:fldChar w:fldCharType="end"/>
    </w:r>
    <w:r w:rsidR="000A0CC7" w:rsidRPr="000A0CC7">
      <w:rPr>
        <w:rFonts w:eastAsia="微软雅黑" w:cs="Tahoma"/>
        <w:color w:val="000000"/>
        <w:sz w:val="16"/>
        <w:szCs w:val="16"/>
        <w:lang w:val="en-US" w:eastAsia="zh-CN"/>
      </w:rPr>
      <w:t xml:space="preserve"> / </w:t>
    </w:r>
    <w:r w:rsidR="000A0CC7" w:rsidRPr="000A0CC7">
      <w:rPr>
        <w:rFonts w:eastAsia="微软雅黑" w:cs="Tahoma"/>
        <w:b/>
        <w:bCs/>
        <w:color w:val="000000"/>
        <w:sz w:val="16"/>
        <w:szCs w:val="16"/>
      </w:rPr>
      <w:fldChar w:fldCharType="begin"/>
    </w:r>
    <w:r w:rsidR="000A0CC7" w:rsidRPr="000A0CC7">
      <w:rPr>
        <w:rFonts w:eastAsia="微软雅黑" w:cs="Tahoma"/>
        <w:b/>
        <w:bCs/>
        <w:color w:val="000000"/>
        <w:sz w:val="16"/>
        <w:szCs w:val="16"/>
      </w:rPr>
      <w:instrText>NUMPAGES  \* Arabic  \* MERGEFORMAT</w:instrText>
    </w:r>
    <w:r w:rsidR="000A0CC7" w:rsidRPr="000A0CC7">
      <w:rPr>
        <w:rFonts w:eastAsia="微软雅黑" w:cs="Tahoma"/>
        <w:b/>
        <w:bCs/>
        <w:color w:val="000000"/>
        <w:sz w:val="16"/>
        <w:szCs w:val="16"/>
      </w:rPr>
      <w:fldChar w:fldCharType="separate"/>
    </w:r>
    <w:r w:rsidR="00A03DC4" w:rsidRPr="00A03DC4">
      <w:rPr>
        <w:rFonts w:eastAsia="微软雅黑" w:cs="Tahoma"/>
        <w:b/>
        <w:bCs/>
        <w:noProof/>
        <w:color w:val="000000"/>
        <w:sz w:val="16"/>
        <w:szCs w:val="16"/>
        <w:lang w:val="en-US" w:eastAsia="zh-CN"/>
      </w:rPr>
      <w:t>10</w:t>
    </w:r>
    <w:r w:rsidR="000A0CC7" w:rsidRPr="000A0CC7">
      <w:rPr>
        <w:rFonts w:eastAsia="微软雅黑" w:cs="Tahoma"/>
        <w:b/>
        <w:bCs/>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D0FE3" w14:textId="77777777" w:rsidR="00FA7F5A" w:rsidRDefault="00FA7F5A" w:rsidP="00832B22">
      <w:r>
        <w:separator/>
      </w:r>
    </w:p>
  </w:footnote>
  <w:footnote w:type="continuationSeparator" w:id="0">
    <w:p w14:paraId="103BBA52" w14:textId="77777777" w:rsidR="00FA7F5A" w:rsidRDefault="00FA7F5A" w:rsidP="00832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B9249" w14:textId="70F41C89" w:rsidR="00210287" w:rsidRPr="000A0CC7" w:rsidRDefault="00A03DC4" w:rsidP="000A0CC7">
    <w:pPr>
      <w:tabs>
        <w:tab w:val="left" w:pos="142"/>
      </w:tabs>
      <w:jc w:val="right"/>
      <w:rPr>
        <w:rFonts w:ascii="微软雅黑" w:eastAsia="微软雅黑" w:hAnsi="微软雅黑"/>
      </w:rPr>
    </w:pPr>
    <w:r>
      <w:rPr>
        <w:rFonts w:ascii="微软雅黑" w:eastAsia="微软雅黑" w:hAnsi="微软雅黑" w:hint="eastAsia"/>
        <w:sz w:val="24"/>
        <w:szCs w:val="24"/>
      </w:rPr>
      <w:t>版本</w:t>
    </w:r>
    <w:r w:rsidR="00BF6963">
      <w:rPr>
        <w:rFonts w:ascii="微软雅黑" w:eastAsia="微软雅黑" w:hAnsi="微软雅黑" w:hint="eastAsia"/>
        <w:sz w:val="24"/>
        <w:szCs w:val="24"/>
        <w:lang w:eastAsia="zh-CN"/>
      </w:rPr>
      <w:t>6</w:t>
    </w:r>
    <w:r w:rsidR="000A0CC7" w:rsidRPr="000A0CC7">
      <w:rPr>
        <w:rFonts w:ascii="微软雅黑" w:eastAsia="微软雅黑" w:hAnsi="微软雅黑" w:hint="eastAsia"/>
        <w:sz w:val="24"/>
        <w:szCs w:val="24"/>
      </w:rPr>
      <w:t xml:space="preserve">    20</w:t>
    </w:r>
    <w:r w:rsidR="000A0CC7" w:rsidRPr="000A0CC7">
      <w:rPr>
        <w:rFonts w:ascii="微软雅黑" w:eastAsia="微软雅黑" w:hAnsi="微软雅黑"/>
        <w:sz w:val="24"/>
        <w:szCs w:val="24"/>
      </w:rPr>
      <w:t>2</w:t>
    </w:r>
    <w:r w:rsidR="00BF6963">
      <w:rPr>
        <w:rFonts w:ascii="微软雅黑" w:eastAsia="微软雅黑" w:hAnsi="微软雅黑"/>
        <w:sz w:val="24"/>
        <w:szCs w:val="24"/>
      </w:rPr>
      <w:t>2</w:t>
    </w:r>
    <w:r w:rsidR="000A0CC7" w:rsidRPr="000A0CC7">
      <w:rPr>
        <w:rFonts w:ascii="微软雅黑" w:eastAsia="微软雅黑" w:hAnsi="微软雅黑" w:hint="eastAsia"/>
        <w:sz w:val="24"/>
        <w:szCs w:val="24"/>
      </w:rPr>
      <w:t>年</w:t>
    </w:r>
    <w:r w:rsidR="00BF6963">
      <w:rPr>
        <w:rFonts w:ascii="微软雅黑" w:eastAsia="微软雅黑" w:hAnsi="微软雅黑"/>
        <w:sz w:val="24"/>
        <w:szCs w:val="24"/>
      </w:rPr>
      <w:t>6</w:t>
    </w:r>
    <w:r w:rsidR="000A0CC7" w:rsidRPr="000A0CC7">
      <w:rPr>
        <w:rFonts w:ascii="微软雅黑" w:eastAsia="微软雅黑" w:hAnsi="微软雅黑" w:hint="eastAsia"/>
        <w:sz w:val="24"/>
        <w:szCs w:val="24"/>
      </w:rPr>
      <w:t>月</w:t>
    </w:r>
    <w:r w:rsidR="00BF6963">
      <w:rPr>
        <w:rFonts w:ascii="微软雅黑" w:eastAsia="微软雅黑" w:hAnsi="微软雅黑"/>
        <w:sz w:val="24"/>
        <w:szCs w:val="24"/>
      </w:rPr>
      <w:t>15</w:t>
    </w:r>
    <w:r w:rsidR="000A0CC7" w:rsidRPr="000A0CC7">
      <w:rPr>
        <w:rFonts w:ascii="微软雅黑" w:eastAsia="微软雅黑" w:hAnsi="微软雅黑" w:hint="eastAsia"/>
        <w:sz w:val="24"/>
        <w:szCs w:val="24"/>
      </w:rPr>
      <w:t>日</w:t>
    </w:r>
    <w:r w:rsidR="00EC4246" w:rsidRPr="000A0CC7">
      <w:rPr>
        <w:rFonts w:ascii="微软雅黑" w:eastAsia="微软雅黑" w:hAnsi="微软雅黑"/>
        <w:noProof/>
        <w:lang w:val="en-US" w:eastAsia="zh-CN"/>
      </w:rPr>
      <w:drawing>
        <wp:anchor distT="0" distB="0" distL="114300" distR="114300" simplePos="0" relativeHeight="251602432" behindDoc="0" locked="0" layoutInCell="1" allowOverlap="1" wp14:anchorId="6B7B9DD8" wp14:editId="00635AA3">
          <wp:simplePos x="0" y="0"/>
          <wp:positionH relativeFrom="column">
            <wp:posOffset>-519430</wp:posOffset>
          </wp:positionH>
          <wp:positionV relativeFrom="paragraph">
            <wp:posOffset>-396240</wp:posOffset>
          </wp:positionV>
          <wp:extent cx="1747520" cy="1602105"/>
          <wp:effectExtent l="0" t="0" r="0" b="0"/>
          <wp:wrapThrough wrapText="bothSides">
            <wp:wrapPolygon edited="0">
              <wp:start x="5651" y="5394"/>
              <wp:lineTo x="5651" y="12328"/>
              <wp:lineTo x="6122" y="13356"/>
              <wp:lineTo x="7535" y="13869"/>
              <wp:lineTo x="17424" y="13869"/>
              <wp:lineTo x="18131" y="13099"/>
              <wp:lineTo x="17424" y="11815"/>
              <wp:lineTo x="15776" y="10017"/>
              <wp:lineTo x="16483" y="6678"/>
              <wp:lineTo x="15070" y="5907"/>
              <wp:lineTo x="7770" y="5394"/>
              <wp:lineTo x="5651" y="5394"/>
            </wp:wrapPolygon>
          </wp:wrapThrough>
          <wp:docPr id="2" name="图片 2" descr="BSI Core Logo Black and Red Dot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SI Core Logo Black and Red Dot CMYK"/>
                  <pic:cNvPicPr>
                    <a:picLocks noChangeAspect="1" noChangeArrowheads="1"/>
                  </pic:cNvPicPr>
                </pic:nvPicPr>
                <pic:blipFill>
                  <a:blip r:embed="rId1">
                    <a:extLst>
                      <a:ext uri="{28A0092B-C50C-407E-A947-70E740481C1C}">
                        <a14:useLocalDpi xmlns:a14="http://schemas.microsoft.com/office/drawing/2010/main" val="0"/>
                      </a:ext>
                    </a:extLst>
                  </a:blip>
                  <a:srcRect l="-12897" t="-11287" b="-22652"/>
                  <a:stretch>
                    <a:fillRect/>
                  </a:stretch>
                </pic:blipFill>
                <pic:spPr bwMode="auto">
                  <a:xfrm>
                    <a:off x="0" y="0"/>
                    <a:ext cx="1747520" cy="1602105"/>
                  </a:xfrm>
                  <a:prstGeom prst="rect">
                    <a:avLst/>
                  </a:prstGeom>
                  <a:noFill/>
                </pic:spPr>
              </pic:pic>
            </a:graphicData>
          </a:graphic>
          <wp14:sizeRelH relativeFrom="page">
            <wp14:pctWidth>0</wp14:pctWidth>
          </wp14:sizeRelH>
          <wp14:sizeRelV relativeFrom="page">
            <wp14:pctHeight>0</wp14:pctHeight>
          </wp14:sizeRelV>
        </wp:anchor>
      </w:drawing>
    </w:r>
  </w:p>
  <w:p w14:paraId="0AF7DE41" w14:textId="77777777" w:rsidR="00210287" w:rsidRPr="0074124C" w:rsidRDefault="004B46FF" w:rsidP="004B46FF">
    <w:pPr>
      <w:jc w:val="right"/>
      <w:rPr>
        <w:lang w:eastAsia="zh-CN"/>
      </w:rPr>
    </w:pPr>
    <w:r>
      <w:rPr>
        <w:noProof/>
        <w:lang w:val="en-US" w:eastAsia="zh-CN"/>
      </w:rPr>
      <w:drawing>
        <wp:anchor distT="0" distB="0" distL="114300" distR="114300" simplePos="0" relativeHeight="251659264" behindDoc="0" locked="0" layoutInCell="1" allowOverlap="1" wp14:anchorId="7E98D9BB" wp14:editId="48E5D5D1">
          <wp:simplePos x="0" y="0"/>
          <wp:positionH relativeFrom="column">
            <wp:posOffset>4313555</wp:posOffset>
          </wp:positionH>
          <wp:positionV relativeFrom="paragraph">
            <wp:posOffset>223520</wp:posOffset>
          </wp:positionV>
          <wp:extent cx="2204720" cy="172085"/>
          <wp:effectExtent l="0" t="0" r="5080" b="0"/>
          <wp:wrapThrough wrapText="bothSides">
            <wp:wrapPolygon edited="0">
              <wp:start x="2986" y="0"/>
              <wp:lineTo x="0" y="0"/>
              <wp:lineTo x="0" y="16738"/>
              <wp:lineTo x="5412" y="19129"/>
              <wp:lineTo x="6719" y="19129"/>
              <wp:lineTo x="21463" y="16738"/>
              <wp:lineTo x="21463" y="0"/>
              <wp:lineTo x="2986" y="0"/>
            </wp:wrapPolygon>
          </wp:wrapThrough>
          <wp:docPr id="4" name="图片 4" descr="Strapline Black and Red Dots CMYK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rapline Black and Red Dots CMYK_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4720" cy="17208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lang w:eastAsia="zh-C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6C614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95C01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854E9A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3DE679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041EE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212FF5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CD2111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596F06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92CDD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18C718"/>
    <w:lvl w:ilvl="0">
      <w:start w:val="1"/>
      <w:numFmt w:val="decimal"/>
      <w:lvlText w:val="%1."/>
      <w:lvlJc w:val="left"/>
      <w:pPr>
        <w:tabs>
          <w:tab w:val="num" w:pos="360"/>
        </w:tabs>
        <w:ind w:left="360" w:hanging="360"/>
      </w:pPr>
    </w:lvl>
  </w:abstractNum>
  <w:abstractNum w:abstractNumId="10" w15:restartNumberingAfterBreak="0">
    <w:nsid w:val="0AEC223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C5018D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06232C1"/>
    <w:multiLevelType w:val="multilevel"/>
    <w:tmpl w:val="401A8E9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13920A52"/>
    <w:multiLevelType w:val="multilevel"/>
    <w:tmpl w:val="DC4AC7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Text w:val="%1.%2.%3."/>
      <w:lvlJc w:val="left"/>
      <w:pPr>
        <w:tabs>
          <w:tab w:val="num" w:pos="1225"/>
        </w:tabs>
        <w:ind w:left="1224" w:hanging="430"/>
      </w:pPr>
      <w:rPr>
        <w:rFonts w:hint="default"/>
      </w:rPr>
    </w:lvl>
    <w:lvl w:ilvl="3">
      <w:start w:val="1"/>
      <w:numFmt w:val="decimal"/>
      <w:lvlText w:val="%1.%2.%3.%4."/>
      <w:lvlJc w:val="left"/>
      <w:pPr>
        <w:tabs>
          <w:tab w:val="num" w:pos="1729"/>
        </w:tabs>
        <w:ind w:left="1728" w:hanging="503"/>
      </w:pPr>
      <w:rPr>
        <w:rFonts w:hint="default"/>
      </w:rPr>
    </w:lvl>
    <w:lvl w:ilvl="4">
      <w:start w:val="1"/>
      <w:numFmt w:val="decimal"/>
      <w:lvlText w:val="%1.%2.%3.%4.%5."/>
      <w:lvlJc w:val="left"/>
      <w:pPr>
        <w:tabs>
          <w:tab w:val="num" w:pos="2234"/>
        </w:tabs>
        <w:ind w:left="2232" w:hanging="503"/>
      </w:pPr>
      <w:rPr>
        <w:rFonts w:hint="default"/>
      </w:rPr>
    </w:lvl>
    <w:lvl w:ilvl="5">
      <w:start w:val="1"/>
      <w:numFmt w:val="decimal"/>
      <w:lvlText w:val="%1.%2.%3.%4.%5.%6."/>
      <w:lvlJc w:val="left"/>
      <w:pPr>
        <w:tabs>
          <w:tab w:val="num" w:pos="2739"/>
        </w:tabs>
        <w:ind w:left="2736" w:hanging="502"/>
      </w:pPr>
      <w:rPr>
        <w:rFonts w:hint="default"/>
      </w:rPr>
    </w:lvl>
    <w:lvl w:ilvl="6">
      <w:start w:val="1"/>
      <w:numFmt w:val="decimal"/>
      <w:lvlText w:val="%1.%2.%3.%4.%5.%6.%7."/>
      <w:lvlJc w:val="left"/>
      <w:pPr>
        <w:tabs>
          <w:tab w:val="num" w:pos="3238"/>
        </w:tabs>
        <w:ind w:left="3240" w:hanging="501"/>
      </w:pPr>
      <w:rPr>
        <w:rFonts w:hint="default"/>
      </w:rPr>
    </w:lvl>
    <w:lvl w:ilvl="7">
      <w:start w:val="1"/>
      <w:numFmt w:val="decimal"/>
      <w:lvlText w:val="%1.%2.%3.%4.%5.%6.%7.%8."/>
      <w:lvlJc w:val="left"/>
      <w:pPr>
        <w:tabs>
          <w:tab w:val="num" w:pos="3742"/>
        </w:tabs>
        <w:ind w:left="3744" w:hanging="506"/>
      </w:pPr>
      <w:rPr>
        <w:rFonts w:hint="default"/>
      </w:rPr>
    </w:lvl>
    <w:lvl w:ilvl="8">
      <w:start w:val="1"/>
      <w:numFmt w:val="decimal"/>
      <w:lvlText w:val="%1.%2.%3.%4.%5.%6.%7.%8.%9."/>
      <w:lvlJc w:val="left"/>
      <w:pPr>
        <w:tabs>
          <w:tab w:val="num" w:pos="4321"/>
        </w:tabs>
        <w:ind w:left="4320" w:hanging="578"/>
      </w:pPr>
      <w:rPr>
        <w:rFonts w:hint="default"/>
      </w:rPr>
    </w:lvl>
  </w:abstractNum>
  <w:abstractNum w:abstractNumId="14" w15:restartNumberingAfterBreak="0">
    <w:nsid w:val="15EB7C08"/>
    <w:multiLevelType w:val="multilevel"/>
    <w:tmpl w:val="08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163E76DA"/>
    <w:multiLevelType w:val="hybridMultilevel"/>
    <w:tmpl w:val="C5862984"/>
    <w:lvl w:ilvl="0" w:tplc="2D625CCA">
      <w:start w:val="1"/>
      <w:numFmt w:val="lowerLetter"/>
      <w:pStyle w:val="BSISublist"/>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83D107C"/>
    <w:multiLevelType w:val="multilevel"/>
    <w:tmpl w:val="401A8E9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7" w15:restartNumberingAfterBreak="0">
    <w:nsid w:val="1DA5781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EEF682A"/>
    <w:multiLevelType w:val="hybridMultilevel"/>
    <w:tmpl w:val="9E022168"/>
    <w:lvl w:ilvl="0" w:tplc="375E5EE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870D75"/>
    <w:multiLevelType w:val="hybridMultilevel"/>
    <w:tmpl w:val="C2FE0D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352054B3"/>
    <w:multiLevelType w:val="multilevel"/>
    <w:tmpl w:val="28C8E67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92378FC"/>
    <w:multiLevelType w:val="multilevel"/>
    <w:tmpl w:val="358203D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4AA86063"/>
    <w:multiLevelType w:val="multilevel"/>
    <w:tmpl w:val="7ED8C0A8"/>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15:restartNumberingAfterBreak="0">
    <w:nsid w:val="4E640C14"/>
    <w:multiLevelType w:val="multilevel"/>
    <w:tmpl w:val="41A0088E"/>
    <w:lvl w:ilvl="0">
      <w:start w:val="1"/>
      <w:numFmt w:val="decimal"/>
      <w:pStyle w:val="BSI111111"/>
      <w:lvlText w:val="%1."/>
      <w:lvlJc w:val="left"/>
      <w:pPr>
        <w:tabs>
          <w:tab w:val="num" w:pos="360"/>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Text w:val="%1.%2.%3."/>
      <w:lvlJc w:val="left"/>
      <w:pPr>
        <w:tabs>
          <w:tab w:val="num" w:pos="1225"/>
        </w:tabs>
        <w:ind w:left="1224" w:hanging="430"/>
      </w:pPr>
      <w:rPr>
        <w:rFonts w:hint="default"/>
      </w:rPr>
    </w:lvl>
    <w:lvl w:ilvl="3">
      <w:start w:val="1"/>
      <w:numFmt w:val="decimal"/>
      <w:lvlText w:val="%1.%2.%3.%4."/>
      <w:lvlJc w:val="left"/>
      <w:pPr>
        <w:tabs>
          <w:tab w:val="num" w:pos="1729"/>
        </w:tabs>
        <w:ind w:left="1728" w:hanging="503"/>
      </w:pPr>
      <w:rPr>
        <w:rFonts w:hint="default"/>
      </w:rPr>
    </w:lvl>
    <w:lvl w:ilvl="4">
      <w:start w:val="1"/>
      <w:numFmt w:val="decimal"/>
      <w:lvlText w:val="%1.%2.%3.%4.%5."/>
      <w:lvlJc w:val="left"/>
      <w:pPr>
        <w:tabs>
          <w:tab w:val="num" w:pos="2234"/>
        </w:tabs>
        <w:ind w:left="2232" w:hanging="503"/>
      </w:pPr>
      <w:rPr>
        <w:rFonts w:hint="default"/>
      </w:rPr>
    </w:lvl>
    <w:lvl w:ilvl="5">
      <w:start w:val="1"/>
      <w:numFmt w:val="decimal"/>
      <w:lvlText w:val="%1.%2.%3.%4.%5.%6."/>
      <w:lvlJc w:val="left"/>
      <w:pPr>
        <w:tabs>
          <w:tab w:val="num" w:pos="2739"/>
        </w:tabs>
        <w:ind w:left="2736" w:hanging="502"/>
      </w:pPr>
      <w:rPr>
        <w:rFonts w:hint="default"/>
      </w:rPr>
    </w:lvl>
    <w:lvl w:ilvl="6">
      <w:start w:val="1"/>
      <w:numFmt w:val="decimal"/>
      <w:lvlText w:val="%1.%2.%3.%4.%5.%6.%7."/>
      <w:lvlJc w:val="left"/>
      <w:pPr>
        <w:tabs>
          <w:tab w:val="num" w:pos="3238"/>
        </w:tabs>
        <w:ind w:left="3240" w:hanging="501"/>
      </w:pPr>
      <w:rPr>
        <w:rFonts w:hint="default"/>
      </w:rPr>
    </w:lvl>
    <w:lvl w:ilvl="7">
      <w:start w:val="1"/>
      <w:numFmt w:val="decimal"/>
      <w:lvlText w:val="%1.%2.%3.%4.%5.%6.%7.%8."/>
      <w:lvlJc w:val="left"/>
      <w:pPr>
        <w:tabs>
          <w:tab w:val="num" w:pos="3742"/>
        </w:tabs>
        <w:ind w:left="3744" w:hanging="506"/>
      </w:pPr>
      <w:rPr>
        <w:rFonts w:hint="default"/>
      </w:rPr>
    </w:lvl>
    <w:lvl w:ilvl="8">
      <w:start w:val="1"/>
      <w:numFmt w:val="decimal"/>
      <w:lvlText w:val="%1.%2.%3.%4.%5.%6.%7.%8.%9."/>
      <w:lvlJc w:val="left"/>
      <w:pPr>
        <w:tabs>
          <w:tab w:val="num" w:pos="4321"/>
        </w:tabs>
        <w:ind w:left="4320" w:hanging="578"/>
      </w:pPr>
      <w:rPr>
        <w:rFonts w:hint="default"/>
      </w:rPr>
    </w:lvl>
  </w:abstractNum>
  <w:abstractNum w:abstractNumId="24" w15:restartNumberingAfterBreak="0">
    <w:nsid w:val="578D7258"/>
    <w:multiLevelType w:val="hybridMultilevel"/>
    <w:tmpl w:val="C330AE8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A8F6A0A"/>
    <w:multiLevelType w:val="multilevel"/>
    <w:tmpl w:val="7B0E33DA"/>
    <w:lvl w:ilvl="0">
      <w:start w:val="1"/>
      <w:numFmt w:val="decimal"/>
      <w:lvlText w:val="%1"/>
      <w:lvlJc w:val="left"/>
      <w:pPr>
        <w:ind w:left="420" w:hanging="420"/>
      </w:pPr>
      <w:rPr>
        <w:rFonts w:hint="default"/>
      </w:rPr>
    </w:lvl>
    <w:lvl w:ilvl="1">
      <w:start w:val="1"/>
      <w:numFmt w:val="decimal"/>
      <w:lvlText w:val="%1.%2"/>
      <w:lvlJc w:val="left"/>
      <w:pPr>
        <w:ind w:left="-4" w:hanging="420"/>
      </w:pPr>
      <w:rPr>
        <w:rFonts w:hint="default"/>
      </w:rPr>
    </w:lvl>
    <w:lvl w:ilvl="2">
      <w:start w:val="1"/>
      <w:numFmt w:val="decimal"/>
      <w:lvlText w:val="%1.%2.%3"/>
      <w:lvlJc w:val="left"/>
      <w:pPr>
        <w:ind w:left="-128" w:hanging="720"/>
      </w:pPr>
      <w:rPr>
        <w:rFonts w:hint="default"/>
      </w:rPr>
    </w:lvl>
    <w:lvl w:ilvl="3">
      <w:start w:val="1"/>
      <w:numFmt w:val="decimal"/>
      <w:lvlText w:val="%1.%2.%3.%4"/>
      <w:lvlJc w:val="left"/>
      <w:pPr>
        <w:ind w:left="-192" w:hanging="1080"/>
      </w:pPr>
      <w:rPr>
        <w:rFonts w:hint="default"/>
      </w:rPr>
    </w:lvl>
    <w:lvl w:ilvl="4">
      <w:start w:val="1"/>
      <w:numFmt w:val="decimal"/>
      <w:lvlText w:val="%1.%2.%3.%4.%5"/>
      <w:lvlJc w:val="left"/>
      <w:pPr>
        <w:ind w:left="-616" w:hanging="1080"/>
      </w:pPr>
      <w:rPr>
        <w:rFonts w:hint="default"/>
      </w:rPr>
    </w:lvl>
    <w:lvl w:ilvl="5">
      <w:start w:val="1"/>
      <w:numFmt w:val="decimal"/>
      <w:lvlText w:val="%1.%2.%3.%4.%5.%6"/>
      <w:lvlJc w:val="left"/>
      <w:pPr>
        <w:ind w:left="-680" w:hanging="1440"/>
      </w:pPr>
      <w:rPr>
        <w:rFonts w:hint="default"/>
      </w:rPr>
    </w:lvl>
    <w:lvl w:ilvl="6">
      <w:start w:val="1"/>
      <w:numFmt w:val="decimal"/>
      <w:lvlText w:val="%1.%2.%3.%4.%5.%6.%7"/>
      <w:lvlJc w:val="left"/>
      <w:pPr>
        <w:ind w:left="-1104" w:hanging="1440"/>
      </w:pPr>
      <w:rPr>
        <w:rFonts w:hint="default"/>
      </w:rPr>
    </w:lvl>
    <w:lvl w:ilvl="7">
      <w:start w:val="1"/>
      <w:numFmt w:val="decimal"/>
      <w:lvlText w:val="%1.%2.%3.%4.%5.%6.%7.%8"/>
      <w:lvlJc w:val="left"/>
      <w:pPr>
        <w:ind w:left="-1168" w:hanging="1800"/>
      </w:pPr>
      <w:rPr>
        <w:rFonts w:hint="default"/>
      </w:rPr>
    </w:lvl>
    <w:lvl w:ilvl="8">
      <w:start w:val="1"/>
      <w:numFmt w:val="decimal"/>
      <w:lvlText w:val="%1.%2.%3.%4.%5.%6.%7.%8.%9"/>
      <w:lvlJc w:val="left"/>
      <w:pPr>
        <w:ind w:left="-1592" w:hanging="1800"/>
      </w:pPr>
      <w:rPr>
        <w:rFonts w:hint="default"/>
      </w:rPr>
    </w:lvl>
  </w:abstractNum>
  <w:abstractNum w:abstractNumId="26" w15:restartNumberingAfterBreak="0">
    <w:nsid w:val="5A90163C"/>
    <w:multiLevelType w:val="hybridMultilevel"/>
    <w:tmpl w:val="59C082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60B4354C"/>
    <w:multiLevelType w:val="multilevel"/>
    <w:tmpl w:val="41A008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Text w:val="%1.%2.%3."/>
      <w:lvlJc w:val="left"/>
      <w:pPr>
        <w:tabs>
          <w:tab w:val="num" w:pos="1225"/>
        </w:tabs>
        <w:ind w:left="1224" w:hanging="430"/>
      </w:pPr>
      <w:rPr>
        <w:rFonts w:hint="default"/>
      </w:rPr>
    </w:lvl>
    <w:lvl w:ilvl="3">
      <w:start w:val="1"/>
      <w:numFmt w:val="decimal"/>
      <w:lvlText w:val="%1.%2.%3.%4."/>
      <w:lvlJc w:val="left"/>
      <w:pPr>
        <w:tabs>
          <w:tab w:val="num" w:pos="1729"/>
        </w:tabs>
        <w:ind w:left="1728" w:hanging="503"/>
      </w:pPr>
      <w:rPr>
        <w:rFonts w:hint="default"/>
      </w:rPr>
    </w:lvl>
    <w:lvl w:ilvl="4">
      <w:start w:val="1"/>
      <w:numFmt w:val="decimal"/>
      <w:lvlText w:val="%1.%2.%3.%4.%5."/>
      <w:lvlJc w:val="left"/>
      <w:pPr>
        <w:tabs>
          <w:tab w:val="num" w:pos="2234"/>
        </w:tabs>
        <w:ind w:left="2232" w:hanging="503"/>
      </w:pPr>
      <w:rPr>
        <w:rFonts w:hint="default"/>
      </w:rPr>
    </w:lvl>
    <w:lvl w:ilvl="5">
      <w:start w:val="1"/>
      <w:numFmt w:val="decimal"/>
      <w:lvlText w:val="%1.%2.%3.%4.%5.%6."/>
      <w:lvlJc w:val="left"/>
      <w:pPr>
        <w:tabs>
          <w:tab w:val="num" w:pos="2739"/>
        </w:tabs>
        <w:ind w:left="2736" w:hanging="502"/>
      </w:pPr>
      <w:rPr>
        <w:rFonts w:hint="default"/>
      </w:rPr>
    </w:lvl>
    <w:lvl w:ilvl="6">
      <w:start w:val="1"/>
      <w:numFmt w:val="decimal"/>
      <w:lvlText w:val="%1.%2.%3.%4.%5.%6.%7."/>
      <w:lvlJc w:val="left"/>
      <w:pPr>
        <w:tabs>
          <w:tab w:val="num" w:pos="3238"/>
        </w:tabs>
        <w:ind w:left="3240" w:hanging="501"/>
      </w:pPr>
      <w:rPr>
        <w:rFonts w:hint="default"/>
      </w:rPr>
    </w:lvl>
    <w:lvl w:ilvl="7">
      <w:start w:val="1"/>
      <w:numFmt w:val="decimal"/>
      <w:lvlText w:val="%1.%2.%3.%4.%5.%6.%7.%8."/>
      <w:lvlJc w:val="left"/>
      <w:pPr>
        <w:tabs>
          <w:tab w:val="num" w:pos="3742"/>
        </w:tabs>
        <w:ind w:left="3744" w:hanging="506"/>
      </w:pPr>
      <w:rPr>
        <w:rFonts w:hint="default"/>
      </w:rPr>
    </w:lvl>
    <w:lvl w:ilvl="8">
      <w:start w:val="1"/>
      <w:numFmt w:val="decimal"/>
      <w:lvlText w:val="%1.%2.%3.%4.%5.%6.%7.%8.%9."/>
      <w:lvlJc w:val="left"/>
      <w:pPr>
        <w:tabs>
          <w:tab w:val="num" w:pos="4321"/>
        </w:tabs>
        <w:ind w:left="4320" w:hanging="578"/>
      </w:pPr>
      <w:rPr>
        <w:rFonts w:hint="default"/>
      </w:rPr>
    </w:lvl>
  </w:abstractNum>
  <w:abstractNum w:abstractNumId="28" w15:restartNumberingAfterBreak="0">
    <w:nsid w:val="68472E06"/>
    <w:multiLevelType w:val="hybridMultilevel"/>
    <w:tmpl w:val="0D8AEA46"/>
    <w:lvl w:ilvl="0" w:tplc="B958E8C2">
      <w:numFmt w:val="bullet"/>
      <w:lvlText w:val="•"/>
      <w:lvlJc w:val="left"/>
      <w:pPr>
        <w:ind w:left="360" w:hanging="360"/>
      </w:pPr>
      <w:rPr>
        <w:rFonts w:ascii="宋体" w:eastAsia="宋体" w:hAnsi="宋体" w:cs="Tahoma"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E0C1AFD"/>
    <w:multiLevelType w:val="hybridMultilevel"/>
    <w:tmpl w:val="59441A14"/>
    <w:lvl w:ilvl="0" w:tplc="E904FBB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8B46B16"/>
    <w:multiLevelType w:val="hybridMultilevel"/>
    <w:tmpl w:val="1596637A"/>
    <w:lvl w:ilvl="0" w:tplc="D02A59A2">
      <w:start w:val="1"/>
      <w:numFmt w:val="bullet"/>
      <w:lvlText w:val=""/>
      <w:lvlJc w:val="left"/>
      <w:pPr>
        <w:ind w:left="420" w:hanging="420"/>
      </w:pPr>
      <w:rPr>
        <w:rFonts w:ascii="Wingdings" w:hAnsi="Wingdings" w:hint="default"/>
        <w:color w:val="FF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7AB66827"/>
    <w:multiLevelType w:val="multilevel"/>
    <w:tmpl w:val="594C1740"/>
    <w:lvl w:ilvl="0">
      <w:start w:val="1"/>
      <w:numFmt w:val="bullet"/>
      <w:pStyle w:val="a"/>
      <w:lvlText w:val=""/>
      <w:lvlJc w:val="left"/>
      <w:pPr>
        <w:tabs>
          <w:tab w:val="num" w:pos="714"/>
        </w:tabs>
        <w:ind w:left="714" w:hanging="357"/>
      </w:pPr>
      <w:rPr>
        <w:rFonts w:ascii="Symbol" w:hAnsi="Symbol" w:hint="default"/>
      </w:rPr>
    </w:lvl>
    <w:lvl w:ilvl="1">
      <w:start w:val="1"/>
      <w:numFmt w:val="bullet"/>
      <w:pStyle w:val="20"/>
      <w:lvlText w:val=""/>
      <w:lvlJc w:val="left"/>
      <w:pPr>
        <w:tabs>
          <w:tab w:val="num" w:pos="1060"/>
        </w:tabs>
        <w:ind w:left="1060" w:hanging="346"/>
      </w:pPr>
      <w:rPr>
        <w:rFonts w:ascii="Symbol" w:hAnsi="Symbol" w:hint="default"/>
      </w:rPr>
    </w:lvl>
    <w:lvl w:ilvl="2">
      <w:start w:val="1"/>
      <w:numFmt w:val="bullet"/>
      <w:pStyle w:val="30"/>
      <w:lvlText w:val=""/>
      <w:lvlJc w:val="left"/>
      <w:pPr>
        <w:tabs>
          <w:tab w:val="num" w:pos="1349"/>
        </w:tabs>
        <w:ind w:left="1349" w:hanging="289"/>
      </w:pPr>
      <w:rPr>
        <w:rFonts w:ascii="Symbol" w:hAnsi="Symbol" w:hint="default"/>
      </w:rPr>
    </w:lvl>
    <w:lvl w:ilvl="3">
      <w:start w:val="1"/>
      <w:numFmt w:val="bullet"/>
      <w:pStyle w:val="40"/>
      <w:lvlText w:val=""/>
      <w:lvlJc w:val="left"/>
      <w:pPr>
        <w:tabs>
          <w:tab w:val="num" w:pos="1701"/>
        </w:tabs>
        <w:ind w:left="1701" w:hanging="352"/>
      </w:pPr>
      <w:rPr>
        <w:rFonts w:ascii="Symbol" w:hAnsi="Symbol" w:hint="default"/>
      </w:rPr>
    </w:lvl>
    <w:lvl w:ilvl="4">
      <w:start w:val="1"/>
      <w:numFmt w:val="bullet"/>
      <w:pStyle w:val="50"/>
      <w:lvlText w:val=""/>
      <w:lvlJc w:val="left"/>
      <w:pPr>
        <w:tabs>
          <w:tab w:val="num" w:pos="2058"/>
        </w:tabs>
        <w:ind w:left="2058" w:hanging="357"/>
      </w:pPr>
      <w:rPr>
        <w:rFonts w:ascii="Symbol" w:hAnsi="Symbol" w:hint="default"/>
      </w:rPr>
    </w:lvl>
    <w:lvl w:ilvl="5">
      <w:start w:val="1"/>
      <w:numFmt w:val="bullet"/>
      <w:lvlText w:val=""/>
      <w:lvlJc w:val="left"/>
      <w:pPr>
        <w:tabs>
          <w:tab w:val="num" w:pos="2160"/>
        </w:tabs>
        <w:ind w:left="2160" w:hanging="102"/>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31"/>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2"/>
  </w:num>
  <w:num w:numId="12">
    <w:abstractNumId w:val="22"/>
  </w:num>
  <w:num w:numId="13">
    <w:abstractNumId w:val="14"/>
  </w:num>
  <w:num w:numId="14">
    <w:abstractNumId w:val="17"/>
  </w:num>
  <w:num w:numId="15">
    <w:abstractNumId w:val="15"/>
  </w:num>
  <w:num w:numId="16">
    <w:abstractNumId w:val="18"/>
  </w:num>
  <w:num w:numId="17">
    <w:abstractNumId w:val="24"/>
  </w:num>
  <w:num w:numId="18">
    <w:abstractNumId w:val="11"/>
  </w:num>
  <w:num w:numId="19">
    <w:abstractNumId w:val="23"/>
  </w:num>
  <w:num w:numId="20">
    <w:abstractNumId w:val="16"/>
  </w:num>
  <w:num w:numId="21">
    <w:abstractNumId w:val="12"/>
  </w:num>
  <w:num w:numId="22">
    <w:abstractNumId w:val="10"/>
  </w:num>
  <w:num w:numId="23">
    <w:abstractNumId w:val="13"/>
  </w:num>
  <w:num w:numId="24">
    <w:abstractNumId w:val="27"/>
  </w:num>
  <w:num w:numId="25">
    <w:abstractNumId w:val="21"/>
  </w:num>
  <w:num w:numId="26">
    <w:abstractNumId w:val="0"/>
  </w:num>
  <w:num w:numId="27">
    <w:abstractNumId w:val="19"/>
  </w:num>
  <w:num w:numId="28">
    <w:abstractNumId w:val="25"/>
  </w:num>
  <w:num w:numId="29">
    <w:abstractNumId w:val="20"/>
  </w:num>
  <w:num w:numId="30">
    <w:abstractNumId w:val="30"/>
  </w:num>
  <w:num w:numId="31">
    <w:abstractNumId w:val="29"/>
  </w:num>
  <w:num w:numId="32">
    <w:abstractNumId w:val="26"/>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A0NTczsTQ2MTEyNjBW0lEKTi0uzszPAykwrAUABQcc9iwAAAA="/>
  </w:docVars>
  <w:rsids>
    <w:rsidRoot w:val="0078678C"/>
    <w:rsid w:val="000036CD"/>
    <w:rsid w:val="000102F1"/>
    <w:rsid w:val="00010971"/>
    <w:rsid w:val="000172BA"/>
    <w:rsid w:val="000215EB"/>
    <w:rsid w:val="00031707"/>
    <w:rsid w:val="00054702"/>
    <w:rsid w:val="0005501F"/>
    <w:rsid w:val="0006795E"/>
    <w:rsid w:val="000A0CC7"/>
    <w:rsid w:val="000B5396"/>
    <w:rsid w:val="000F2F98"/>
    <w:rsid w:val="000F30B9"/>
    <w:rsid w:val="00122AFB"/>
    <w:rsid w:val="001361C1"/>
    <w:rsid w:val="0014040F"/>
    <w:rsid w:val="00150626"/>
    <w:rsid w:val="00183C79"/>
    <w:rsid w:val="001B562F"/>
    <w:rsid w:val="001D13C0"/>
    <w:rsid w:val="001D2690"/>
    <w:rsid w:val="001E10F6"/>
    <w:rsid w:val="001E2B97"/>
    <w:rsid w:val="001F785A"/>
    <w:rsid w:val="00210287"/>
    <w:rsid w:val="00230854"/>
    <w:rsid w:val="00230C88"/>
    <w:rsid w:val="002310E3"/>
    <w:rsid w:val="00234491"/>
    <w:rsid w:val="00253790"/>
    <w:rsid w:val="00254372"/>
    <w:rsid w:val="00275D90"/>
    <w:rsid w:val="00283451"/>
    <w:rsid w:val="0028608D"/>
    <w:rsid w:val="0029152B"/>
    <w:rsid w:val="002A37C8"/>
    <w:rsid w:val="002D2894"/>
    <w:rsid w:val="002E21F1"/>
    <w:rsid w:val="002F5483"/>
    <w:rsid w:val="0032070D"/>
    <w:rsid w:val="003311FD"/>
    <w:rsid w:val="003317EC"/>
    <w:rsid w:val="0033550D"/>
    <w:rsid w:val="00374073"/>
    <w:rsid w:val="0037474F"/>
    <w:rsid w:val="00374F76"/>
    <w:rsid w:val="003C28EC"/>
    <w:rsid w:val="003D7E9B"/>
    <w:rsid w:val="003F3DA7"/>
    <w:rsid w:val="00413966"/>
    <w:rsid w:val="0047311C"/>
    <w:rsid w:val="00477775"/>
    <w:rsid w:val="00497C38"/>
    <w:rsid w:val="004A4BB9"/>
    <w:rsid w:val="004B46FF"/>
    <w:rsid w:val="004D7CF5"/>
    <w:rsid w:val="004E0A1F"/>
    <w:rsid w:val="004E6C91"/>
    <w:rsid w:val="004F06BA"/>
    <w:rsid w:val="00504BB8"/>
    <w:rsid w:val="005219ED"/>
    <w:rsid w:val="00524C35"/>
    <w:rsid w:val="00525378"/>
    <w:rsid w:val="00545F79"/>
    <w:rsid w:val="005517E9"/>
    <w:rsid w:val="00551F96"/>
    <w:rsid w:val="0055448D"/>
    <w:rsid w:val="00584751"/>
    <w:rsid w:val="00592C3C"/>
    <w:rsid w:val="005A5073"/>
    <w:rsid w:val="005B5357"/>
    <w:rsid w:val="005C224A"/>
    <w:rsid w:val="005D052C"/>
    <w:rsid w:val="005F23D9"/>
    <w:rsid w:val="00605A8A"/>
    <w:rsid w:val="00616F5C"/>
    <w:rsid w:val="00630A39"/>
    <w:rsid w:val="0064163A"/>
    <w:rsid w:val="00654225"/>
    <w:rsid w:val="00662DA2"/>
    <w:rsid w:val="006A132E"/>
    <w:rsid w:val="006B6AE8"/>
    <w:rsid w:val="006C63F8"/>
    <w:rsid w:val="006F0971"/>
    <w:rsid w:val="006F5C55"/>
    <w:rsid w:val="0071121D"/>
    <w:rsid w:val="00724372"/>
    <w:rsid w:val="00725D80"/>
    <w:rsid w:val="007336EA"/>
    <w:rsid w:val="0074124C"/>
    <w:rsid w:val="00764293"/>
    <w:rsid w:val="00775075"/>
    <w:rsid w:val="00775616"/>
    <w:rsid w:val="00780441"/>
    <w:rsid w:val="0078678C"/>
    <w:rsid w:val="00794D15"/>
    <w:rsid w:val="007A4152"/>
    <w:rsid w:val="007C0121"/>
    <w:rsid w:val="007C72F0"/>
    <w:rsid w:val="007D09D2"/>
    <w:rsid w:val="007D219B"/>
    <w:rsid w:val="007F1A64"/>
    <w:rsid w:val="007F1D8C"/>
    <w:rsid w:val="008249C4"/>
    <w:rsid w:val="00832B22"/>
    <w:rsid w:val="00834E87"/>
    <w:rsid w:val="008576D2"/>
    <w:rsid w:val="00857E2C"/>
    <w:rsid w:val="008900B3"/>
    <w:rsid w:val="008904CA"/>
    <w:rsid w:val="008B4764"/>
    <w:rsid w:val="008C08F6"/>
    <w:rsid w:val="008D2419"/>
    <w:rsid w:val="008F4140"/>
    <w:rsid w:val="008F6C03"/>
    <w:rsid w:val="009172D2"/>
    <w:rsid w:val="00933BB9"/>
    <w:rsid w:val="00957D8A"/>
    <w:rsid w:val="009746B0"/>
    <w:rsid w:val="00974972"/>
    <w:rsid w:val="00975B57"/>
    <w:rsid w:val="0097651D"/>
    <w:rsid w:val="00984261"/>
    <w:rsid w:val="009B67E5"/>
    <w:rsid w:val="009C7A3C"/>
    <w:rsid w:val="009E1DEE"/>
    <w:rsid w:val="009E3EBB"/>
    <w:rsid w:val="009E5D79"/>
    <w:rsid w:val="00A033D8"/>
    <w:rsid w:val="00A03DC4"/>
    <w:rsid w:val="00A47622"/>
    <w:rsid w:val="00A62E55"/>
    <w:rsid w:val="00A63522"/>
    <w:rsid w:val="00A6685E"/>
    <w:rsid w:val="00A817E2"/>
    <w:rsid w:val="00A830D6"/>
    <w:rsid w:val="00AB58D7"/>
    <w:rsid w:val="00AC49C2"/>
    <w:rsid w:val="00AD6A5A"/>
    <w:rsid w:val="00AF085D"/>
    <w:rsid w:val="00AF6DA0"/>
    <w:rsid w:val="00B07F63"/>
    <w:rsid w:val="00B17D62"/>
    <w:rsid w:val="00B22BFC"/>
    <w:rsid w:val="00B471A8"/>
    <w:rsid w:val="00B669C9"/>
    <w:rsid w:val="00B86D71"/>
    <w:rsid w:val="00BA040D"/>
    <w:rsid w:val="00BB3B7D"/>
    <w:rsid w:val="00BB4186"/>
    <w:rsid w:val="00BB5452"/>
    <w:rsid w:val="00BB6841"/>
    <w:rsid w:val="00BB7E2D"/>
    <w:rsid w:val="00BC3F2F"/>
    <w:rsid w:val="00BF2851"/>
    <w:rsid w:val="00BF3030"/>
    <w:rsid w:val="00BF6963"/>
    <w:rsid w:val="00BF71F9"/>
    <w:rsid w:val="00C32C65"/>
    <w:rsid w:val="00C3709D"/>
    <w:rsid w:val="00C555CB"/>
    <w:rsid w:val="00C639A2"/>
    <w:rsid w:val="00C64B9D"/>
    <w:rsid w:val="00C75DCB"/>
    <w:rsid w:val="00C91FAA"/>
    <w:rsid w:val="00C9296F"/>
    <w:rsid w:val="00CA7683"/>
    <w:rsid w:val="00CB36C3"/>
    <w:rsid w:val="00CB39CD"/>
    <w:rsid w:val="00CD2391"/>
    <w:rsid w:val="00CD397E"/>
    <w:rsid w:val="00CE1416"/>
    <w:rsid w:val="00CE665C"/>
    <w:rsid w:val="00CF1C5E"/>
    <w:rsid w:val="00D06254"/>
    <w:rsid w:val="00D30B82"/>
    <w:rsid w:val="00D5479D"/>
    <w:rsid w:val="00D66CFA"/>
    <w:rsid w:val="00DD103F"/>
    <w:rsid w:val="00DD66E6"/>
    <w:rsid w:val="00DE0A2C"/>
    <w:rsid w:val="00DE5BDF"/>
    <w:rsid w:val="00DF342A"/>
    <w:rsid w:val="00DF7913"/>
    <w:rsid w:val="00E00BCD"/>
    <w:rsid w:val="00E02B18"/>
    <w:rsid w:val="00E04C66"/>
    <w:rsid w:val="00E1004F"/>
    <w:rsid w:val="00E307A7"/>
    <w:rsid w:val="00E526A7"/>
    <w:rsid w:val="00E8603B"/>
    <w:rsid w:val="00EB3461"/>
    <w:rsid w:val="00EC1E10"/>
    <w:rsid w:val="00EC4246"/>
    <w:rsid w:val="00EE4F50"/>
    <w:rsid w:val="00F06C9B"/>
    <w:rsid w:val="00F11ECB"/>
    <w:rsid w:val="00F20C61"/>
    <w:rsid w:val="00F26CCA"/>
    <w:rsid w:val="00F3049C"/>
    <w:rsid w:val="00F351C3"/>
    <w:rsid w:val="00F40ACF"/>
    <w:rsid w:val="00F7172B"/>
    <w:rsid w:val="00F85268"/>
    <w:rsid w:val="00F86F4E"/>
    <w:rsid w:val="00FA2DF8"/>
    <w:rsid w:val="00FA3A60"/>
    <w:rsid w:val="00FA66ED"/>
    <w:rsid w:val="00FA7F5A"/>
    <w:rsid w:val="00FC48B4"/>
    <w:rsid w:val="00FD180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2669047"/>
  <w15:docId w15:val="{2813708E-0AD5-42D0-B86F-3A9F14AE0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aliases w:val="BSI Normal"/>
    <w:qFormat/>
    <w:rsid w:val="00E307A7"/>
    <w:pPr>
      <w:spacing w:after="120"/>
    </w:pPr>
    <w:rPr>
      <w:rFonts w:ascii="Tahoma" w:hAnsi="Tahoma"/>
      <w:sz w:val="22"/>
      <w:szCs w:val="22"/>
    </w:rPr>
  </w:style>
  <w:style w:type="paragraph" w:styleId="1">
    <w:name w:val="heading 1"/>
    <w:aliases w:val="BSI 1st Level paragraph"/>
    <w:basedOn w:val="a0"/>
    <w:next w:val="a0"/>
    <w:link w:val="10"/>
    <w:qFormat/>
    <w:rsid w:val="00984261"/>
    <w:pPr>
      <w:keepNext/>
      <w:numPr>
        <w:numId w:val="11"/>
      </w:numPr>
      <w:spacing w:before="240" w:after="60"/>
      <w:outlineLvl w:val="0"/>
    </w:pPr>
    <w:rPr>
      <w:rFonts w:cs="Arial"/>
      <w:b/>
      <w:bCs/>
      <w:kern w:val="32"/>
      <w:sz w:val="24"/>
      <w:szCs w:val="32"/>
    </w:rPr>
  </w:style>
  <w:style w:type="paragraph" w:styleId="2">
    <w:name w:val="heading 2"/>
    <w:aliases w:val="BSI 2nd Level paragraph"/>
    <w:basedOn w:val="a0"/>
    <w:next w:val="a0"/>
    <w:link w:val="21"/>
    <w:qFormat/>
    <w:rsid w:val="00984261"/>
    <w:pPr>
      <w:keepNext/>
      <w:numPr>
        <w:ilvl w:val="1"/>
        <w:numId w:val="11"/>
      </w:numPr>
      <w:spacing w:before="240" w:after="60"/>
      <w:outlineLvl w:val="1"/>
    </w:pPr>
    <w:rPr>
      <w:rFonts w:cs="Arial"/>
      <w:b/>
      <w:bCs/>
      <w:iCs/>
      <w:szCs w:val="28"/>
    </w:rPr>
  </w:style>
  <w:style w:type="paragraph" w:styleId="3">
    <w:name w:val="heading 3"/>
    <w:aliases w:val="BSI 3rd Level paragraph"/>
    <w:basedOn w:val="a0"/>
    <w:next w:val="a0"/>
    <w:link w:val="31"/>
    <w:qFormat/>
    <w:rsid w:val="00984261"/>
    <w:pPr>
      <w:keepNext/>
      <w:numPr>
        <w:ilvl w:val="2"/>
        <w:numId w:val="11"/>
      </w:numPr>
      <w:spacing w:before="240" w:after="60"/>
      <w:outlineLvl w:val="2"/>
    </w:pPr>
    <w:rPr>
      <w:rFonts w:cs="Arial"/>
      <w:bCs/>
      <w:szCs w:val="26"/>
    </w:rPr>
  </w:style>
  <w:style w:type="paragraph" w:styleId="4">
    <w:name w:val="heading 4"/>
    <w:aliases w:val="BSI 4th Level paragraph"/>
    <w:basedOn w:val="a0"/>
    <w:next w:val="a0"/>
    <w:qFormat/>
    <w:rsid w:val="00984261"/>
    <w:pPr>
      <w:keepNext/>
      <w:numPr>
        <w:ilvl w:val="3"/>
        <w:numId w:val="11"/>
      </w:numPr>
      <w:spacing w:before="240" w:after="60"/>
      <w:outlineLvl w:val="3"/>
    </w:pPr>
    <w:rPr>
      <w:bCs/>
      <w:szCs w:val="28"/>
    </w:rPr>
  </w:style>
  <w:style w:type="paragraph" w:styleId="5">
    <w:name w:val="heading 5"/>
    <w:aliases w:val="BSI 5th Level paragraph"/>
    <w:basedOn w:val="a0"/>
    <w:next w:val="a0"/>
    <w:qFormat/>
    <w:rsid w:val="00984261"/>
    <w:pPr>
      <w:numPr>
        <w:ilvl w:val="4"/>
        <w:numId w:val="11"/>
      </w:numPr>
      <w:spacing w:before="240" w:after="60"/>
      <w:outlineLvl w:val="4"/>
    </w:pPr>
    <w:rPr>
      <w:bCs/>
      <w:iCs/>
      <w:szCs w:val="26"/>
    </w:rPr>
  </w:style>
  <w:style w:type="paragraph" w:styleId="6">
    <w:name w:val="heading 6"/>
    <w:aliases w:val="BSI 6th Level paragraph"/>
    <w:basedOn w:val="a0"/>
    <w:next w:val="a0"/>
    <w:qFormat/>
    <w:rsid w:val="00984261"/>
    <w:pPr>
      <w:numPr>
        <w:ilvl w:val="5"/>
        <w:numId w:val="11"/>
      </w:numPr>
      <w:spacing w:before="240" w:after="60"/>
      <w:outlineLvl w:val="5"/>
    </w:pPr>
    <w:rPr>
      <w:bCs/>
    </w:rPr>
  </w:style>
  <w:style w:type="paragraph" w:styleId="7">
    <w:name w:val="heading 7"/>
    <w:aliases w:val="BSI 7th Level paragraph"/>
    <w:basedOn w:val="a0"/>
    <w:next w:val="a0"/>
    <w:qFormat/>
    <w:rsid w:val="00984261"/>
    <w:pPr>
      <w:numPr>
        <w:ilvl w:val="6"/>
        <w:numId w:val="11"/>
      </w:numPr>
      <w:spacing w:before="240" w:after="60"/>
      <w:outlineLvl w:val="6"/>
    </w:pPr>
    <w:rPr>
      <w:szCs w:val="24"/>
    </w:rPr>
  </w:style>
  <w:style w:type="paragraph" w:styleId="8">
    <w:name w:val="heading 8"/>
    <w:aliases w:val="BSI 8th Level paragraph"/>
    <w:basedOn w:val="a0"/>
    <w:next w:val="a0"/>
    <w:qFormat/>
    <w:rsid w:val="00984261"/>
    <w:pPr>
      <w:numPr>
        <w:ilvl w:val="7"/>
        <w:numId w:val="11"/>
      </w:numPr>
      <w:spacing w:before="240" w:after="60"/>
      <w:outlineLvl w:val="7"/>
    </w:pPr>
    <w:rPr>
      <w:iCs/>
      <w:szCs w:val="24"/>
    </w:rPr>
  </w:style>
  <w:style w:type="paragraph" w:styleId="9">
    <w:name w:val="heading 9"/>
    <w:aliases w:val="BSI 9th Level paragraph"/>
    <w:basedOn w:val="a0"/>
    <w:next w:val="a0"/>
    <w:qFormat/>
    <w:rsid w:val="00984261"/>
    <w:pPr>
      <w:numPr>
        <w:ilvl w:val="8"/>
        <w:numId w:val="11"/>
      </w:numPr>
      <w:spacing w:before="240" w:after="60"/>
      <w:outlineLvl w:val="8"/>
    </w:pPr>
    <w:rPr>
      <w:rFonts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BSICoverTitle">
    <w:name w:val="BSI Cover Title"/>
    <w:basedOn w:val="a0"/>
    <w:next w:val="a0"/>
    <w:qFormat/>
    <w:rsid w:val="00FC48B4"/>
    <w:pPr>
      <w:spacing w:before="3120"/>
    </w:pPr>
    <w:rPr>
      <w:sz w:val="80"/>
    </w:rPr>
  </w:style>
  <w:style w:type="paragraph" w:customStyle="1" w:styleId="BSIPolicySubtitle">
    <w:name w:val="BSI Policy Subtitle"/>
    <w:basedOn w:val="a0"/>
    <w:next w:val="a0"/>
    <w:qFormat/>
    <w:rsid w:val="00780441"/>
    <w:pPr>
      <w:spacing w:after="240"/>
    </w:pPr>
    <w:rPr>
      <w:sz w:val="40"/>
    </w:rPr>
  </w:style>
  <w:style w:type="paragraph" w:customStyle="1" w:styleId="BSITitle">
    <w:name w:val="BSI Title"/>
    <w:basedOn w:val="a0"/>
    <w:next w:val="a0"/>
    <w:qFormat/>
    <w:rsid w:val="007F1A64"/>
    <w:pPr>
      <w:spacing w:after="240"/>
    </w:pPr>
    <w:rPr>
      <w:sz w:val="48"/>
    </w:rPr>
  </w:style>
  <w:style w:type="paragraph" w:customStyle="1" w:styleId="BSISubtitle">
    <w:name w:val="BSI Subtitle"/>
    <w:basedOn w:val="a0"/>
    <w:next w:val="a0"/>
    <w:qFormat/>
    <w:rsid w:val="00F40ACF"/>
    <w:rPr>
      <w:b/>
      <w:sz w:val="24"/>
    </w:rPr>
  </w:style>
  <w:style w:type="paragraph" w:styleId="a">
    <w:name w:val="List Bullet"/>
    <w:aliases w:val="BSI Bullet 1"/>
    <w:basedOn w:val="a0"/>
    <w:qFormat/>
    <w:rsid w:val="00B17D62"/>
    <w:pPr>
      <w:numPr>
        <w:numId w:val="1"/>
      </w:numPr>
    </w:pPr>
  </w:style>
  <w:style w:type="paragraph" w:styleId="20">
    <w:name w:val="List Bullet 2"/>
    <w:aliases w:val="BSI Bullet 2"/>
    <w:basedOn w:val="a0"/>
    <w:qFormat/>
    <w:rsid w:val="00B17D62"/>
    <w:pPr>
      <w:numPr>
        <w:ilvl w:val="1"/>
        <w:numId w:val="1"/>
      </w:numPr>
    </w:pPr>
  </w:style>
  <w:style w:type="paragraph" w:styleId="30">
    <w:name w:val="List Bullet 3"/>
    <w:aliases w:val="BSI Bullet 3"/>
    <w:basedOn w:val="a0"/>
    <w:qFormat/>
    <w:rsid w:val="00B17D62"/>
    <w:pPr>
      <w:numPr>
        <w:ilvl w:val="2"/>
        <w:numId w:val="1"/>
      </w:numPr>
    </w:pPr>
  </w:style>
  <w:style w:type="paragraph" w:styleId="40">
    <w:name w:val="List Bullet 4"/>
    <w:aliases w:val="BSI Bullet 4"/>
    <w:basedOn w:val="a0"/>
    <w:semiHidden/>
    <w:rsid w:val="00B17D62"/>
    <w:pPr>
      <w:numPr>
        <w:ilvl w:val="3"/>
        <w:numId w:val="1"/>
      </w:numPr>
    </w:pPr>
  </w:style>
  <w:style w:type="paragraph" w:styleId="50">
    <w:name w:val="List Bullet 5"/>
    <w:aliases w:val="BSI Bullet 5"/>
    <w:basedOn w:val="a0"/>
    <w:semiHidden/>
    <w:rsid w:val="00B17D62"/>
    <w:pPr>
      <w:numPr>
        <w:ilvl w:val="4"/>
        <w:numId w:val="1"/>
      </w:numPr>
    </w:pPr>
  </w:style>
  <w:style w:type="table" w:customStyle="1" w:styleId="BSITable">
    <w:name w:val="BSI Table"/>
    <w:basedOn w:val="a2"/>
    <w:rsid w:val="001F785A"/>
    <w:rPr>
      <w:rFonts w:ascii="Tahoma" w:hAnsi="Tahoma"/>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elvetica" w:hAnsi="Helvetica"/>
        <w:b/>
        <w:sz w:val="22"/>
      </w:rPr>
      <w:tblPr/>
      <w:tcPr>
        <w:shd w:val="clear" w:color="auto" w:fill="C0C0C0"/>
      </w:tcPr>
    </w:tblStylePr>
    <w:tblStylePr w:type="band2Horz">
      <w:tblPr/>
      <w:tcPr>
        <w:shd w:val="clear" w:color="auto" w:fill="F3F3F3"/>
      </w:tcPr>
    </w:tblStylePr>
  </w:style>
  <w:style w:type="table" w:styleId="a4">
    <w:name w:val="Table Grid"/>
    <w:basedOn w:val="a2"/>
    <w:uiPriority w:val="59"/>
    <w:rsid w:val="001F7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SISublist">
    <w:name w:val="BSI Sublist"/>
    <w:basedOn w:val="a0"/>
    <w:qFormat/>
    <w:rsid w:val="001F785A"/>
    <w:pPr>
      <w:numPr>
        <w:numId w:val="15"/>
      </w:numPr>
    </w:pPr>
  </w:style>
  <w:style w:type="paragraph" w:customStyle="1" w:styleId="BSINote">
    <w:name w:val="BSI Note"/>
    <w:basedOn w:val="BSISublist"/>
    <w:next w:val="a0"/>
    <w:qFormat/>
    <w:rsid w:val="001F785A"/>
    <w:pPr>
      <w:numPr>
        <w:numId w:val="0"/>
      </w:numPr>
    </w:pPr>
    <w:rPr>
      <w:i/>
    </w:rPr>
  </w:style>
  <w:style w:type="character" w:styleId="a5">
    <w:name w:val="Hyperlink"/>
    <w:uiPriority w:val="99"/>
    <w:rsid w:val="00832B22"/>
    <w:rPr>
      <w:color w:val="auto"/>
      <w:u w:val="single"/>
    </w:rPr>
  </w:style>
  <w:style w:type="paragraph" w:customStyle="1" w:styleId="BSITableContents">
    <w:name w:val="BSI TableContents"/>
    <w:basedOn w:val="a0"/>
    <w:next w:val="a0"/>
    <w:rsid w:val="00F40ACF"/>
    <w:pPr>
      <w:spacing w:after="240"/>
    </w:pPr>
    <w:rPr>
      <w:b/>
      <w:sz w:val="24"/>
    </w:rPr>
  </w:style>
  <w:style w:type="paragraph" w:styleId="a6">
    <w:name w:val="header"/>
    <w:basedOn w:val="a0"/>
    <w:link w:val="a7"/>
    <w:uiPriority w:val="99"/>
    <w:rsid w:val="00C3709D"/>
    <w:pPr>
      <w:tabs>
        <w:tab w:val="center" w:pos="5069"/>
        <w:tab w:val="right" w:pos="10144"/>
      </w:tabs>
    </w:pPr>
  </w:style>
  <w:style w:type="paragraph" w:styleId="a8">
    <w:name w:val="footer"/>
    <w:basedOn w:val="a0"/>
    <w:link w:val="a9"/>
    <w:uiPriority w:val="99"/>
    <w:rsid w:val="002F5483"/>
    <w:pPr>
      <w:tabs>
        <w:tab w:val="center" w:pos="5058"/>
        <w:tab w:val="right" w:pos="10144"/>
      </w:tabs>
    </w:pPr>
  </w:style>
  <w:style w:type="paragraph" w:customStyle="1" w:styleId="BSIHeader">
    <w:name w:val="BSI Header"/>
    <w:basedOn w:val="a0"/>
    <w:qFormat/>
    <w:rsid w:val="0074124C"/>
    <w:rPr>
      <w:b/>
      <w:color w:val="FF0000"/>
      <w:sz w:val="28"/>
    </w:rPr>
  </w:style>
  <w:style w:type="paragraph" w:customStyle="1" w:styleId="BSI111111">
    <w:name w:val="BSI 1 / 1.1 / 1.1.1"/>
    <w:basedOn w:val="a0"/>
    <w:qFormat/>
    <w:rsid w:val="002D2894"/>
    <w:pPr>
      <w:numPr>
        <w:numId w:val="19"/>
      </w:numPr>
    </w:pPr>
  </w:style>
  <w:style w:type="paragraph" w:styleId="TOC1">
    <w:name w:val="toc 1"/>
    <w:basedOn w:val="a0"/>
    <w:next w:val="a0"/>
    <w:autoRedefine/>
    <w:uiPriority w:val="39"/>
    <w:rsid w:val="00F40ACF"/>
    <w:rPr>
      <w:b/>
    </w:rPr>
  </w:style>
  <w:style w:type="paragraph" w:styleId="TOC2">
    <w:name w:val="toc 2"/>
    <w:basedOn w:val="a0"/>
    <w:next w:val="a0"/>
    <w:autoRedefine/>
    <w:uiPriority w:val="39"/>
    <w:rsid w:val="00CD2391"/>
    <w:pPr>
      <w:tabs>
        <w:tab w:val="left" w:pos="994"/>
        <w:tab w:val="right" w:leader="dot" w:pos="10194"/>
      </w:tabs>
      <w:ind w:left="220"/>
    </w:pPr>
  </w:style>
  <w:style w:type="paragraph" w:styleId="TOC3">
    <w:name w:val="toc 3"/>
    <w:basedOn w:val="a0"/>
    <w:next w:val="a0"/>
    <w:autoRedefine/>
    <w:uiPriority w:val="39"/>
    <w:rsid w:val="00F40ACF"/>
    <w:pPr>
      <w:ind w:left="440"/>
    </w:pPr>
  </w:style>
  <w:style w:type="character" w:styleId="aa">
    <w:name w:val="Emphasis"/>
    <w:qFormat/>
    <w:rsid w:val="00210287"/>
    <w:rPr>
      <w:i/>
      <w:iCs/>
    </w:rPr>
  </w:style>
  <w:style w:type="character" w:styleId="ab">
    <w:name w:val="Strong"/>
    <w:qFormat/>
    <w:rsid w:val="00210287"/>
    <w:rPr>
      <w:b/>
      <w:bCs/>
    </w:rPr>
  </w:style>
  <w:style w:type="paragraph" w:styleId="ac">
    <w:name w:val="Subtitle"/>
    <w:basedOn w:val="a0"/>
    <w:next w:val="a0"/>
    <w:link w:val="ad"/>
    <w:qFormat/>
    <w:rsid w:val="00210287"/>
    <w:pPr>
      <w:spacing w:after="60"/>
      <w:jc w:val="center"/>
      <w:outlineLvl w:val="1"/>
    </w:pPr>
    <w:rPr>
      <w:sz w:val="24"/>
      <w:szCs w:val="24"/>
    </w:rPr>
  </w:style>
  <w:style w:type="character" w:customStyle="1" w:styleId="ad">
    <w:name w:val="副标题 字符"/>
    <w:link w:val="ac"/>
    <w:rsid w:val="00210287"/>
    <w:rPr>
      <w:rFonts w:ascii="Tahoma" w:eastAsia="Times New Roman" w:hAnsi="Tahoma" w:cs="Times New Roman"/>
      <w:sz w:val="24"/>
      <w:szCs w:val="24"/>
    </w:rPr>
  </w:style>
  <w:style w:type="paragraph" w:styleId="ae">
    <w:name w:val="Title"/>
    <w:basedOn w:val="a0"/>
    <w:next w:val="a0"/>
    <w:link w:val="af"/>
    <w:qFormat/>
    <w:rsid w:val="00210287"/>
    <w:pPr>
      <w:spacing w:before="240" w:after="60"/>
      <w:outlineLvl w:val="0"/>
    </w:pPr>
    <w:rPr>
      <w:b/>
      <w:bCs/>
      <w:kern w:val="28"/>
      <w:sz w:val="32"/>
      <w:szCs w:val="32"/>
    </w:rPr>
  </w:style>
  <w:style w:type="character" w:customStyle="1" w:styleId="af">
    <w:name w:val="标题 字符"/>
    <w:link w:val="ae"/>
    <w:rsid w:val="00210287"/>
    <w:rPr>
      <w:rFonts w:ascii="Tahoma" w:eastAsia="Times New Roman" w:hAnsi="Tahoma" w:cs="Times New Roman"/>
      <w:b/>
      <w:bCs/>
      <w:kern w:val="28"/>
      <w:sz w:val="32"/>
      <w:szCs w:val="32"/>
    </w:rPr>
  </w:style>
  <w:style w:type="paragraph" w:styleId="af0">
    <w:name w:val="No Spacing"/>
    <w:uiPriority w:val="1"/>
    <w:qFormat/>
    <w:rsid w:val="00210287"/>
    <w:rPr>
      <w:rFonts w:ascii="Tahoma" w:hAnsi="Tahoma"/>
      <w:sz w:val="22"/>
      <w:szCs w:val="22"/>
    </w:rPr>
  </w:style>
  <w:style w:type="character" w:styleId="af1">
    <w:name w:val="Subtle Emphasis"/>
    <w:uiPriority w:val="19"/>
    <w:qFormat/>
    <w:rsid w:val="00210287"/>
    <w:rPr>
      <w:i/>
      <w:iCs/>
      <w:color w:val="808080"/>
    </w:rPr>
  </w:style>
  <w:style w:type="character" w:styleId="af2">
    <w:name w:val="Intense Emphasis"/>
    <w:uiPriority w:val="21"/>
    <w:qFormat/>
    <w:rsid w:val="00210287"/>
    <w:rPr>
      <w:b/>
      <w:bCs/>
      <w:i/>
      <w:iCs/>
      <w:color w:val="4F81BD"/>
    </w:rPr>
  </w:style>
  <w:style w:type="paragraph" w:styleId="af3">
    <w:name w:val="Quote"/>
    <w:basedOn w:val="a0"/>
    <w:next w:val="a0"/>
    <w:link w:val="af4"/>
    <w:uiPriority w:val="29"/>
    <w:qFormat/>
    <w:rsid w:val="00210287"/>
    <w:rPr>
      <w:i/>
      <w:iCs/>
      <w:color w:val="000000"/>
    </w:rPr>
  </w:style>
  <w:style w:type="character" w:customStyle="1" w:styleId="af4">
    <w:name w:val="引用 字符"/>
    <w:link w:val="af3"/>
    <w:uiPriority w:val="29"/>
    <w:rsid w:val="00210287"/>
    <w:rPr>
      <w:rFonts w:ascii="Tahoma" w:hAnsi="Tahoma"/>
      <w:i/>
      <w:iCs/>
      <w:color w:val="000000"/>
      <w:sz w:val="22"/>
      <w:szCs w:val="22"/>
    </w:rPr>
  </w:style>
  <w:style w:type="paragraph" w:styleId="af5">
    <w:name w:val="Intense Quote"/>
    <w:basedOn w:val="a0"/>
    <w:next w:val="a0"/>
    <w:link w:val="af6"/>
    <w:uiPriority w:val="30"/>
    <w:qFormat/>
    <w:rsid w:val="00210287"/>
    <w:pPr>
      <w:pBdr>
        <w:bottom w:val="single" w:sz="4" w:space="4" w:color="4F81BD"/>
      </w:pBdr>
      <w:spacing w:before="200" w:after="280"/>
      <w:ind w:left="936" w:right="936"/>
    </w:pPr>
    <w:rPr>
      <w:b/>
      <w:bCs/>
      <w:i/>
      <w:iCs/>
      <w:color w:val="4F81BD"/>
    </w:rPr>
  </w:style>
  <w:style w:type="character" w:customStyle="1" w:styleId="af6">
    <w:name w:val="明显引用 字符"/>
    <w:link w:val="af5"/>
    <w:uiPriority w:val="30"/>
    <w:rsid w:val="00210287"/>
    <w:rPr>
      <w:rFonts w:ascii="Tahoma" w:hAnsi="Tahoma"/>
      <w:b/>
      <w:bCs/>
      <w:i/>
      <w:iCs/>
      <w:color w:val="4F81BD"/>
      <w:sz w:val="22"/>
      <w:szCs w:val="22"/>
    </w:rPr>
  </w:style>
  <w:style w:type="character" w:styleId="af7">
    <w:name w:val="Subtle Reference"/>
    <w:uiPriority w:val="31"/>
    <w:qFormat/>
    <w:rsid w:val="00210287"/>
    <w:rPr>
      <w:smallCaps/>
      <w:color w:val="C0504D"/>
      <w:u w:val="single"/>
    </w:rPr>
  </w:style>
  <w:style w:type="character" w:styleId="af8">
    <w:name w:val="Intense Reference"/>
    <w:uiPriority w:val="32"/>
    <w:qFormat/>
    <w:rsid w:val="00210287"/>
    <w:rPr>
      <w:b/>
      <w:bCs/>
      <w:smallCaps/>
      <w:color w:val="C0504D"/>
      <w:spacing w:val="5"/>
      <w:u w:val="single"/>
    </w:rPr>
  </w:style>
  <w:style w:type="character" w:styleId="af9">
    <w:name w:val="Book Title"/>
    <w:uiPriority w:val="33"/>
    <w:qFormat/>
    <w:rsid w:val="00210287"/>
    <w:rPr>
      <w:b/>
      <w:bCs/>
      <w:smallCaps/>
      <w:spacing w:val="5"/>
    </w:rPr>
  </w:style>
  <w:style w:type="paragraph" w:styleId="afa">
    <w:name w:val="List Paragraph"/>
    <w:basedOn w:val="a0"/>
    <w:uiPriority w:val="34"/>
    <w:qFormat/>
    <w:rsid w:val="00210287"/>
    <w:pPr>
      <w:ind w:left="720"/>
    </w:pPr>
  </w:style>
  <w:style w:type="character" w:customStyle="1" w:styleId="10">
    <w:name w:val="标题 1 字符"/>
    <w:aliases w:val="BSI 1st Level paragraph 字符"/>
    <w:link w:val="1"/>
    <w:rsid w:val="00E307A7"/>
    <w:rPr>
      <w:rFonts w:ascii="Tahoma" w:hAnsi="Tahoma" w:cs="Arial"/>
      <w:b/>
      <w:bCs/>
      <w:kern w:val="32"/>
      <w:sz w:val="24"/>
      <w:szCs w:val="32"/>
    </w:rPr>
  </w:style>
  <w:style w:type="character" w:customStyle="1" w:styleId="21">
    <w:name w:val="标题 2 字符"/>
    <w:aliases w:val="BSI 2nd Level paragraph 字符"/>
    <w:link w:val="2"/>
    <w:rsid w:val="00E307A7"/>
    <w:rPr>
      <w:rFonts w:ascii="Tahoma" w:hAnsi="Tahoma" w:cs="Arial"/>
      <w:b/>
      <w:bCs/>
      <w:iCs/>
      <w:sz w:val="22"/>
      <w:szCs w:val="28"/>
    </w:rPr>
  </w:style>
  <w:style w:type="character" w:customStyle="1" w:styleId="31">
    <w:name w:val="标题 3 字符"/>
    <w:aliases w:val="BSI 3rd Level paragraph 字符"/>
    <w:link w:val="3"/>
    <w:rsid w:val="00E307A7"/>
    <w:rPr>
      <w:rFonts w:ascii="Tahoma" w:hAnsi="Tahoma" w:cs="Arial"/>
      <w:bCs/>
      <w:sz w:val="22"/>
      <w:szCs w:val="26"/>
    </w:rPr>
  </w:style>
  <w:style w:type="character" w:customStyle="1" w:styleId="a7">
    <w:name w:val="页眉 字符"/>
    <w:link w:val="a6"/>
    <w:uiPriority w:val="99"/>
    <w:rsid w:val="00E307A7"/>
    <w:rPr>
      <w:rFonts w:ascii="Tahoma" w:hAnsi="Tahoma"/>
      <w:sz w:val="22"/>
      <w:szCs w:val="22"/>
    </w:rPr>
  </w:style>
  <w:style w:type="character" w:customStyle="1" w:styleId="a9">
    <w:name w:val="页脚 字符"/>
    <w:link w:val="a8"/>
    <w:uiPriority w:val="99"/>
    <w:rsid w:val="00E307A7"/>
    <w:rPr>
      <w:rFonts w:ascii="Tahoma" w:hAnsi="Tahoma"/>
      <w:sz w:val="22"/>
      <w:szCs w:val="22"/>
    </w:rPr>
  </w:style>
  <w:style w:type="paragraph" w:styleId="afb">
    <w:name w:val="Balloon Text"/>
    <w:basedOn w:val="a0"/>
    <w:link w:val="afc"/>
    <w:semiHidden/>
    <w:rsid w:val="004B46FF"/>
    <w:pPr>
      <w:spacing w:after="0"/>
    </w:pPr>
    <w:rPr>
      <w:sz w:val="18"/>
      <w:szCs w:val="18"/>
    </w:rPr>
  </w:style>
  <w:style w:type="character" w:customStyle="1" w:styleId="afc">
    <w:name w:val="批注框文本 字符"/>
    <w:basedOn w:val="a1"/>
    <w:link w:val="afb"/>
    <w:semiHidden/>
    <w:rsid w:val="004B46FF"/>
    <w:rPr>
      <w:rFonts w:ascii="Tahoma" w:hAnsi="Tahoma"/>
      <w:sz w:val="18"/>
      <w:szCs w:val="18"/>
    </w:rPr>
  </w:style>
  <w:style w:type="paragraph" w:styleId="afd">
    <w:name w:val="Body Text"/>
    <w:basedOn w:val="a0"/>
    <w:link w:val="afe"/>
    <w:uiPriority w:val="1"/>
    <w:qFormat/>
    <w:rsid w:val="00775075"/>
    <w:pPr>
      <w:widowControl w:val="0"/>
      <w:spacing w:after="0"/>
      <w:ind w:left="110"/>
    </w:pPr>
    <w:rPr>
      <w:rFonts w:eastAsia="Tahoma" w:cstheme="minorBidi"/>
      <w:sz w:val="16"/>
      <w:szCs w:val="16"/>
      <w:lang w:val="en-US" w:eastAsia="en-US"/>
    </w:rPr>
  </w:style>
  <w:style w:type="character" w:customStyle="1" w:styleId="afe">
    <w:name w:val="正文文本 字符"/>
    <w:basedOn w:val="a1"/>
    <w:link w:val="afd"/>
    <w:uiPriority w:val="1"/>
    <w:rsid w:val="00775075"/>
    <w:rPr>
      <w:rFonts w:ascii="Tahoma" w:eastAsia="Tahoma" w:hAnsi="Tahoma" w:cstheme="minorBidi"/>
      <w:sz w:val="16"/>
      <w:szCs w:val="16"/>
      <w:lang w:val="en-US" w:eastAsia="en-US"/>
    </w:rPr>
  </w:style>
  <w:style w:type="character" w:styleId="aff">
    <w:name w:val="page number"/>
    <w:basedOn w:val="a1"/>
    <w:uiPriority w:val="99"/>
    <w:unhideWhenUsed/>
    <w:rsid w:val="000A0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53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sigroup.com/zh-CN/validate-bsi-issued-certificates/" TargetMode="Externa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bsigroup.com/" TargetMode="External"/><Relationship Id="rId2" Type="http://schemas.openxmlformats.org/officeDocument/2006/relationships/image" Target="media/image130.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ha\Desktop\2019%20template\BSI%20A4%20Word%20template%20portrait%20ver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SI Document" ma:contentTypeID="0x01010058BB4A1BCFDA71419E91871CCF50BB0500882397598944924C8D26471266149F56" ma:contentTypeVersion="23" ma:contentTypeDescription="" ma:contentTypeScope="" ma:versionID="686ff98c0279610477363209548d8f00">
  <xsd:schema xmlns:xsd="http://www.w3.org/2001/XMLSchema" xmlns:xs="http://www.w3.org/2001/XMLSchema" xmlns:p="http://schemas.microsoft.com/office/2006/metadata/properties" xmlns:ns2="577468a3-8908-491b-8504-adf343b6a280" targetNamespace="http://schemas.microsoft.com/office/2006/metadata/properties" ma:root="true" ma:fieldsID="abe3a16ea661b390b9b64da375360f4c" ns2:_="">
    <xsd:import namespace="577468a3-8908-491b-8504-adf343b6a280"/>
    <xsd:element name="properties">
      <xsd:complexType>
        <xsd:sequence>
          <xsd:element name="documentManagement">
            <xsd:complexType>
              <xsd:all>
                <xsd:element ref="ns2:Executive_x0020_Summary" minOccurs="0"/>
                <xsd:element ref="ns2:BSI_BusinessFunctions" minOccurs="0"/>
                <xsd:element ref="ns2:Associated_x0020_Region" minOccurs="0"/>
                <xsd:element ref="ns2:Associated_x0020_Business_x0020_Stream" minOccurs="0"/>
                <xsd:element ref="ns2:BSI_RelatedSector" minOccurs="0"/>
                <xsd:element ref="ns2:Author_x0028_s_x0029_" minOccurs="0"/>
                <xsd:element ref="ns2:Publish_x0020_Date" minOccurs="0"/>
                <xsd:element ref="ns2:TaxKeywordTaxHTField" minOccurs="0"/>
                <xsd:element ref="ns2:TaxCatchAll" minOccurs="0"/>
                <xsd:element ref="ns2:TaxCatchAllLabe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7468a3-8908-491b-8504-adf343b6a280" elementFormDefault="qualified">
    <xsd:import namespace="http://schemas.microsoft.com/office/2006/documentManagement/types"/>
    <xsd:import namespace="http://schemas.microsoft.com/office/infopath/2007/PartnerControls"/>
    <xsd:element name="Executive_x0020_Summary" ma:index="2" nillable="true" ma:displayName="Executive Summary" ma:internalName="Executive_x0020_Summary">
      <xsd:simpleType>
        <xsd:restriction base="dms:Note">
          <xsd:maxLength value="255"/>
        </xsd:restriction>
      </xsd:simpleType>
    </xsd:element>
    <xsd:element name="BSI_BusinessFunctions" ma:index="3" nillable="true" ma:displayName="Related Business Function" ma:default="Business Development" ma:format="Dropdown" ma:internalName="BSI_BusinessFunctions">
      <xsd:simpleType>
        <xsd:restriction base="dms:Choice">
          <xsd:enumeration value="Sales"/>
          <xsd:enumeration value="Customer Insight &amp; Engagement"/>
          <xsd:enumeration value="Finance"/>
          <xsd:enumeration value="HR"/>
          <xsd:enumeration value="IT"/>
          <xsd:enumeration value="Legal"/>
          <xsd:enumeration value="Marketing"/>
          <xsd:enumeration value="Operations"/>
          <xsd:enumeration value="Compliance and Risk"/>
          <xsd:enumeration value="Sales"/>
          <xsd:enumeration value="Corporate Governance"/>
          <xsd:enumeration value="Information Security"/>
          <xsd:enumeration value="Business Development"/>
          <xsd:enumeration value="Consumer Insight"/>
          <xsd:enumeration value="HSE"/>
          <xsd:enumeration value="BCM"/>
          <xsd:enumeration value="Group Commercial Insurance Programme"/>
          <xsd:enumeration value="N/A"/>
        </xsd:restriction>
      </xsd:simpleType>
    </xsd:element>
    <xsd:element name="Associated_x0020_Region" ma:index="4" nillable="true" ma:displayName="Associated Region" ma:default="Global" ma:internalName="Associated_x0020_Region" ma:readOnly="false">
      <xsd:complexType>
        <xsd:complexContent>
          <xsd:extension base="dms:MultiChoice">
            <xsd:sequence>
              <xsd:element name="Value" maxOccurs="unbounded" minOccurs="0" nillable="true">
                <xsd:simpleType>
                  <xsd:restriction base="dms:Choice">
                    <xsd:enumeration value="Global"/>
                    <xsd:enumeration value="Americas"/>
                    <xsd:enumeration value="Asia Pacific"/>
                    <xsd:enumeration value="EMEA"/>
                  </xsd:restriction>
                </xsd:simpleType>
              </xsd:element>
            </xsd:sequence>
          </xsd:extension>
        </xsd:complexContent>
      </xsd:complexType>
    </xsd:element>
    <xsd:element name="Associated_x0020_Business_x0020_Stream" ma:index="5" nillable="true" ma:displayName="Associated Business Stream" ma:default="Global" ma:internalName="Associated_x0020_Business_x0020_Stream">
      <xsd:complexType>
        <xsd:complexContent>
          <xsd:extension base="dms:MultiChoice">
            <xsd:sequence>
              <xsd:element name="Value" maxOccurs="unbounded" minOccurs="0" nillable="true">
                <xsd:simpleType>
                  <xsd:restriction base="dms:Choice">
                    <xsd:enumeration value="Global"/>
                    <xsd:enumeration value="Training Stream"/>
                    <xsd:enumeration value="Assurance Stream"/>
                    <xsd:enumeration value="Advisory Stream"/>
                    <xsd:enumeration value="Standards Stream"/>
                    <xsd:enumeration value="Medical Devices Stream"/>
                  </xsd:restriction>
                </xsd:simpleType>
              </xsd:element>
            </xsd:sequence>
          </xsd:extension>
        </xsd:complexContent>
      </xsd:complexType>
    </xsd:element>
    <xsd:element name="BSI_RelatedSector" ma:index="6" nillable="true" ma:displayName="Related Sector" ma:default="Aerospace" ma:format="Dropdown" ma:internalName="BSI_RelatedSector">
      <xsd:simpleType>
        <xsd:restriction base="dms:Choice">
          <xsd:enumeration value="Aerospace"/>
          <xsd:enumeration value="Automative"/>
          <xsd:enumeration value="Construction"/>
          <xsd:enumeration value="Energy &amp; Utilities"/>
          <xsd:enumeration value="Medical Devices"/>
          <xsd:enumeration value="N/A"/>
          <xsd:enumeration value="Healthcare"/>
        </xsd:restriction>
      </xsd:simpleType>
    </xsd:element>
    <xsd:element name="Author_x0028_s_x0029_" ma:index="7" nillable="true" ma:displayName="Author(s)" ma:list="UserInfo" ma:SharePointGroup="0" ma:internalName="Author_x0028_s_x0029_"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_x0020_Date" ma:index="8" nillable="true" ma:displayName="Publish Date" ma:default="[today]" ma:format="DateOnly" ma:internalName="Publish_x0020_Date">
      <xsd:simpleType>
        <xsd:restriction base="dms:DateTime"/>
      </xsd:simpleType>
    </xsd:element>
    <xsd:element name="TaxKeywordTaxHTField" ma:index="12" nillable="true" ma:taxonomy="true" ma:internalName="TaxKeywordTaxHTField" ma:taxonomyFieldName="TaxKeyword" ma:displayName="Enterprise Keywords" ma:fieldId="{23f27201-bee3-471e-b2e7-b64fd8b7ca38}" ma:taxonomyMulti="true" ma:sspId="005eca01-e4b6-45bb-9852-d981ca79b31c"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bfc42f5b-c8a7-495f-b613-88b910dcc9a5}" ma:internalName="TaxCatchAll" ma:showField="CatchAllData" ma:web="577468a3-8908-491b-8504-adf343b6a280">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bfc42f5b-c8a7-495f-b613-88b910dcc9a5}" ma:internalName="TaxCatchAllLabel" ma:readOnly="true" ma:showField="CatchAllDataLabel" ma:web="577468a3-8908-491b-8504-adf343b6a280">
      <xsd:complexType>
        <xsd:complexContent>
          <xsd:extension base="dms:MultiChoiceLookup">
            <xsd:sequence>
              <xsd:element name="Value" type="dms:Lookup" maxOccurs="unbounded" minOccurs="0" nillable="true"/>
            </xsd:sequence>
          </xsd:extension>
        </xsd:complexContent>
      </xsd:complex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577468a3-8908-491b-8504-adf343b6a280">X2NRS4N5DJD3-479-89</_dlc_DocId>
    <_dlc_DocIdUrl xmlns="577468a3-8908-491b-8504-adf343b6a280">
      <Url>https://intranet.bsi-global.com/OurBSI/BusinessFunctions/Marketing/Brand/Templates/_layouts/DocIdRedir.aspx?ID=X2NRS4N5DJD3-479-89</Url>
      <Description>X2NRS4N5DJD3-479-89</Description>
    </_dlc_DocIdUrl>
    <Author_x0028_s_x0029_ xmlns="577468a3-8908-491b-8504-adf343b6a280">
      <UserInfo>
        <DisplayName/>
        <AccountId xsi:nil="true"/>
        <AccountType/>
      </UserInfo>
    </Author_x0028_s_x0029_>
    <Associated_x0020_Business_x0020_Stream xmlns="577468a3-8908-491b-8504-adf343b6a280">
      <Value>Global</Value>
    </Associated_x0020_Business_x0020_Stream>
    <Publish_x0020_Date xmlns="577468a3-8908-491b-8504-adf343b6a280">2016-08-03T10:12:17+00:00</Publish_x0020_Date>
    <Associated_x0020_Region xmlns="577468a3-8908-491b-8504-adf343b6a280">
      <Value>Global</Value>
    </Associated_x0020_Region>
    <Executive_x0020_Summary xmlns="577468a3-8908-491b-8504-adf343b6a280" xsi:nil="true"/>
    <TaxCatchAll xmlns="577468a3-8908-491b-8504-adf343b6a280"/>
    <BSI_RelatedSector xmlns="577468a3-8908-491b-8504-adf343b6a280">Aerospace</BSI_RelatedSector>
    <BSI_BusinessFunctions xmlns="577468a3-8908-491b-8504-adf343b6a280">Business Development</BSI_BusinessFunctions>
    <TaxKeywordTaxHTField xmlns="577468a3-8908-491b-8504-adf343b6a280">
      <Terms xmlns="http://schemas.microsoft.com/office/infopath/2007/PartnerControls"/>
    </TaxKeywordTaxHTField>
  </documentManagement>
</p:properties>
</file>

<file path=customXml/itemProps1.xml><?xml version="1.0" encoding="utf-8"?>
<ds:datastoreItem xmlns:ds="http://schemas.openxmlformats.org/officeDocument/2006/customXml" ds:itemID="{98E30396-F402-471D-8EEE-48DEC909CA7E}">
  <ds:schemaRefs>
    <ds:schemaRef ds:uri="http://schemas.microsoft.com/sharepoint/events"/>
  </ds:schemaRefs>
</ds:datastoreItem>
</file>

<file path=customXml/itemProps2.xml><?xml version="1.0" encoding="utf-8"?>
<ds:datastoreItem xmlns:ds="http://schemas.openxmlformats.org/officeDocument/2006/customXml" ds:itemID="{53423C8D-D0C7-4BBE-84D9-F8CB75D734E6}">
  <ds:schemaRefs>
    <ds:schemaRef ds:uri="http://schemas.microsoft.com/sharepoint/v3/contenttype/forms"/>
  </ds:schemaRefs>
</ds:datastoreItem>
</file>

<file path=customXml/itemProps3.xml><?xml version="1.0" encoding="utf-8"?>
<ds:datastoreItem xmlns:ds="http://schemas.openxmlformats.org/officeDocument/2006/customXml" ds:itemID="{D34A3E5E-82CB-4C0E-B4A3-91EA5131C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7468a3-8908-491b-8504-adf343b6a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C5D443-5F60-4D1E-A17F-3AC0A4538F3A}">
  <ds:schemaRefs>
    <ds:schemaRef ds:uri="http://purl.org/dc/elements/1.1/"/>
    <ds:schemaRef ds:uri="http://schemas.microsoft.com/office/2006/metadata/properties"/>
    <ds:schemaRef ds:uri="http://purl.org/dc/terms/"/>
    <ds:schemaRef ds:uri="577468a3-8908-491b-8504-adf343b6a280"/>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BSI A4 Word template portrait version</Template>
  <TotalTime>170</TotalTime>
  <Pages>12</Pages>
  <Words>5069</Words>
  <Characters>1123</Characters>
  <Application>Microsoft Office Word</Application>
  <DocSecurity>0</DocSecurity>
  <Lines>9</Lines>
  <Paragraphs>12</Paragraphs>
  <ScaleCrop>false</ScaleCrop>
  <HeadingPairs>
    <vt:vector size="2" baseType="variant">
      <vt:variant>
        <vt:lpstr>Title</vt:lpstr>
      </vt:variant>
      <vt:variant>
        <vt:i4>1</vt:i4>
      </vt:variant>
    </vt:vector>
  </HeadingPairs>
  <TitlesOfParts>
    <vt:vector size="1" baseType="lpstr">
      <vt:lpstr/>
    </vt:vector>
  </TitlesOfParts>
  <Company>British Standards Institution</Company>
  <LinksUpToDate>false</LinksUpToDate>
  <CharactersWithSpaces>6180</CharactersWithSpaces>
  <SharedDoc>false</SharedDoc>
  <HLinks>
    <vt:vector size="42" baseType="variant">
      <vt:variant>
        <vt:i4>1572913</vt:i4>
      </vt:variant>
      <vt:variant>
        <vt:i4>38</vt:i4>
      </vt:variant>
      <vt:variant>
        <vt:i4>0</vt:i4>
      </vt:variant>
      <vt:variant>
        <vt:i4>5</vt:i4>
      </vt:variant>
      <vt:variant>
        <vt:lpwstr/>
      </vt:variant>
      <vt:variant>
        <vt:lpwstr>_Toc322947430</vt:lpwstr>
      </vt:variant>
      <vt:variant>
        <vt:i4>1638449</vt:i4>
      </vt:variant>
      <vt:variant>
        <vt:i4>32</vt:i4>
      </vt:variant>
      <vt:variant>
        <vt:i4>0</vt:i4>
      </vt:variant>
      <vt:variant>
        <vt:i4>5</vt:i4>
      </vt:variant>
      <vt:variant>
        <vt:lpwstr/>
      </vt:variant>
      <vt:variant>
        <vt:lpwstr>_Toc322947429</vt:lpwstr>
      </vt:variant>
      <vt:variant>
        <vt:i4>1638449</vt:i4>
      </vt:variant>
      <vt:variant>
        <vt:i4>26</vt:i4>
      </vt:variant>
      <vt:variant>
        <vt:i4>0</vt:i4>
      </vt:variant>
      <vt:variant>
        <vt:i4>5</vt:i4>
      </vt:variant>
      <vt:variant>
        <vt:lpwstr/>
      </vt:variant>
      <vt:variant>
        <vt:lpwstr>_Toc322947428</vt:lpwstr>
      </vt:variant>
      <vt:variant>
        <vt:i4>1638449</vt:i4>
      </vt:variant>
      <vt:variant>
        <vt:i4>20</vt:i4>
      </vt:variant>
      <vt:variant>
        <vt:i4>0</vt:i4>
      </vt:variant>
      <vt:variant>
        <vt:i4>5</vt:i4>
      </vt:variant>
      <vt:variant>
        <vt:lpwstr/>
      </vt:variant>
      <vt:variant>
        <vt:lpwstr>_Toc322947427</vt:lpwstr>
      </vt:variant>
      <vt:variant>
        <vt:i4>1638449</vt:i4>
      </vt:variant>
      <vt:variant>
        <vt:i4>14</vt:i4>
      </vt:variant>
      <vt:variant>
        <vt:i4>0</vt:i4>
      </vt:variant>
      <vt:variant>
        <vt:i4>5</vt:i4>
      </vt:variant>
      <vt:variant>
        <vt:lpwstr/>
      </vt:variant>
      <vt:variant>
        <vt:lpwstr>_Toc322947426</vt:lpwstr>
      </vt:variant>
      <vt:variant>
        <vt:i4>1638449</vt:i4>
      </vt:variant>
      <vt:variant>
        <vt:i4>8</vt:i4>
      </vt:variant>
      <vt:variant>
        <vt:i4>0</vt:i4>
      </vt:variant>
      <vt:variant>
        <vt:i4>5</vt:i4>
      </vt:variant>
      <vt:variant>
        <vt:lpwstr/>
      </vt:variant>
      <vt:variant>
        <vt:lpwstr>_Toc322947425</vt:lpwstr>
      </vt:variant>
      <vt:variant>
        <vt:i4>1638449</vt:i4>
      </vt:variant>
      <vt:variant>
        <vt:i4>2</vt:i4>
      </vt:variant>
      <vt:variant>
        <vt:i4>0</vt:i4>
      </vt:variant>
      <vt:variant>
        <vt:i4>5</vt:i4>
      </vt:variant>
      <vt:variant>
        <vt:lpwstr/>
      </vt:variant>
      <vt:variant>
        <vt:lpwstr>_Toc322947424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Winnie Li</dc:creator>
  <cp:lastModifiedBy>Challance Wang （王智勇）</cp:lastModifiedBy>
  <cp:revision>11</cp:revision>
  <dcterms:created xsi:type="dcterms:W3CDTF">2022-06-15T10:02:00Z</dcterms:created>
  <dcterms:modified xsi:type="dcterms:W3CDTF">2022-06-24T10:36:00Z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f1137362-9c58-4b24-9a10-311125b4ad8b</vt:lpwstr>
  </property>
  <property fmtid="{D5CDD505-2E9C-101B-9397-08002B2CF9AE}" pid="3" name="ContentTypeId">
    <vt:lpwstr>0x01010058BB4A1BCFDA71419E91871CCF50BB0500882397598944924C8D26471266149F56</vt:lpwstr>
  </property>
  <property fmtid="{D5CDD505-2E9C-101B-9397-08002B2CF9AE}" pid="4" name="TaxKeyword">
    <vt:lpwstr/>
  </property>
</Properties>
</file>